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Look w:val="01E0"/>
      </w:tblPr>
      <w:tblGrid>
        <w:gridCol w:w="2808"/>
        <w:gridCol w:w="6570"/>
        <w:gridCol w:w="630"/>
      </w:tblGrid>
      <w:tr w:rsidR="00336A63" w:rsidRPr="00336A63" w:rsidTr="004200F6">
        <w:tc>
          <w:tcPr>
            <w:tcW w:w="2808" w:type="dxa"/>
            <w:shd w:val="clear" w:color="auto" w:fill="auto"/>
          </w:tcPr>
          <w:p w:rsidR="006D573D" w:rsidRPr="00336A63" w:rsidRDefault="006D573D" w:rsidP="004200F6">
            <w:pPr>
              <w:spacing w:after="0"/>
              <w:jc w:val="center"/>
              <w:rPr>
                <w:rFonts w:ascii="Times New Roman" w:hAnsi="Times New Roman" w:cs="Times New Roman"/>
                <w:sz w:val="28"/>
                <w:szCs w:val="28"/>
              </w:rPr>
            </w:pPr>
            <w:r w:rsidRPr="00336A63">
              <w:rPr>
                <w:rFonts w:ascii="Times New Roman" w:hAnsi="Times New Roman" w:cs="Times New Roman"/>
                <w:sz w:val="28"/>
                <w:szCs w:val="28"/>
              </w:rPr>
              <w:t>TỈNH ỦY PHÚ YÊN</w:t>
            </w:r>
          </w:p>
        </w:tc>
        <w:tc>
          <w:tcPr>
            <w:tcW w:w="7200" w:type="dxa"/>
            <w:gridSpan w:val="2"/>
            <w:shd w:val="clear" w:color="auto" w:fill="auto"/>
          </w:tcPr>
          <w:p w:rsidR="006D573D" w:rsidRPr="00336A63" w:rsidRDefault="006D573D" w:rsidP="004200F6">
            <w:pPr>
              <w:spacing w:after="0"/>
              <w:jc w:val="right"/>
              <w:rPr>
                <w:rFonts w:ascii="Times New Roman" w:hAnsi="Times New Roman" w:cs="Times New Roman"/>
                <w:b/>
                <w:sz w:val="30"/>
                <w:szCs w:val="30"/>
                <w:u w:val="single"/>
              </w:rPr>
            </w:pPr>
            <w:r w:rsidRPr="00336A63">
              <w:rPr>
                <w:rFonts w:ascii="Times New Roman" w:hAnsi="Times New Roman" w:cs="Times New Roman"/>
                <w:b/>
                <w:sz w:val="30"/>
                <w:szCs w:val="30"/>
                <w:u w:val="single"/>
              </w:rPr>
              <w:t>ĐẢNG CỘNG SẢN VIỆT NAM</w:t>
            </w:r>
          </w:p>
        </w:tc>
      </w:tr>
      <w:tr w:rsidR="00336A63" w:rsidRPr="00336A63" w:rsidTr="004200F6">
        <w:tc>
          <w:tcPr>
            <w:tcW w:w="2808" w:type="dxa"/>
            <w:shd w:val="clear" w:color="auto" w:fill="auto"/>
          </w:tcPr>
          <w:p w:rsidR="006D573D" w:rsidRPr="00336A63" w:rsidRDefault="006D573D" w:rsidP="004200F6">
            <w:pPr>
              <w:spacing w:after="0"/>
              <w:jc w:val="center"/>
              <w:rPr>
                <w:rFonts w:ascii="Times New Roman" w:hAnsi="Times New Roman" w:cs="Times New Roman"/>
                <w:b/>
                <w:sz w:val="28"/>
                <w:szCs w:val="28"/>
              </w:rPr>
            </w:pPr>
            <w:r w:rsidRPr="00336A63">
              <w:rPr>
                <w:rFonts w:ascii="Times New Roman" w:hAnsi="Times New Roman" w:cs="Times New Roman"/>
                <w:b/>
                <w:sz w:val="28"/>
                <w:szCs w:val="28"/>
              </w:rPr>
              <w:t>BAN TUYÊN GIÁO</w:t>
            </w:r>
          </w:p>
        </w:tc>
        <w:tc>
          <w:tcPr>
            <w:tcW w:w="7200" w:type="dxa"/>
            <w:gridSpan w:val="2"/>
            <w:shd w:val="clear" w:color="auto" w:fill="auto"/>
          </w:tcPr>
          <w:p w:rsidR="006D573D" w:rsidRPr="00336A63" w:rsidRDefault="006D573D" w:rsidP="00657AEB">
            <w:pPr>
              <w:spacing w:after="0"/>
              <w:jc w:val="right"/>
              <w:rPr>
                <w:rFonts w:ascii="Times New Roman" w:hAnsi="Times New Roman" w:cs="Times New Roman"/>
                <w:i/>
                <w:sz w:val="28"/>
                <w:szCs w:val="28"/>
              </w:rPr>
            </w:pPr>
            <w:r w:rsidRPr="00336A63">
              <w:rPr>
                <w:rFonts w:ascii="Times New Roman" w:hAnsi="Times New Roman" w:cs="Times New Roman"/>
                <w:i/>
                <w:sz w:val="28"/>
                <w:szCs w:val="28"/>
              </w:rPr>
              <w:t xml:space="preserve">  Phú Yên, ngày </w:t>
            </w:r>
            <w:r w:rsidR="00657AEB">
              <w:rPr>
                <w:rFonts w:ascii="Times New Roman" w:hAnsi="Times New Roman" w:cs="Times New Roman"/>
                <w:i/>
                <w:sz w:val="28"/>
                <w:szCs w:val="28"/>
              </w:rPr>
              <w:t>22</w:t>
            </w:r>
            <w:r w:rsidRPr="00336A63">
              <w:rPr>
                <w:rFonts w:ascii="Times New Roman" w:hAnsi="Times New Roman" w:cs="Times New Roman"/>
                <w:i/>
                <w:sz w:val="28"/>
                <w:szCs w:val="28"/>
              </w:rPr>
              <w:t xml:space="preserve"> tháng </w:t>
            </w:r>
            <w:r w:rsidR="00751536" w:rsidRPr="00336A63">
              <w:rPr>
                <w:rFonts w:ascii="Times New Roman" w:hAnsi="Times New Roman" w:cs="Times New Roman"/>
                <w:i/>
                <w:sz w:val="28"/>
                <w:szCs w:val="28"/>
              </w:rPr>
              <w:t>02</w:t>
            </w:r>
            <w:r w:rsidRPr="00336A63">
              <w:rPr>
                <w:rFonts w:ascii="Times New Roman" w:hAnsi="Times New Roman" w:cs="Times New Roman"/>
                <w:i/>
                <w:sz w:val="28"/>
                <w:szCs w:val="28"/>
              </w:rPr>
              <w:t xml:space="preserve"> năm 20</w:t>
            </w:r>
            <w:r w:rsidR="00751536" w:rsidRPr="00336A63">
              <w:rPr>
                <w:rFonts w:ascii="Times New Roman" w:hAnsi="Times New Roman" w:cs="Times New Roman"/>
                <w:i/>
                <w:sz w:val="28"/>
                <w:szCs w:val="28"/>
              </w:rPr>
              <w:t>21</w:t>
            </w:r>
          </w:p>
        </w:tc>
      </w:tr>
      <w:tr w:rsidR="00336A63" w:rsidRPr="00336A63" w:rsidTr="004200F6">
        <w:trPr>
          <w:gridAfter w:val="1"/>
          <w:wAfter w:w="630" w:type="dxa"/>
        </w:trPr>
        <w:tc>
          <w:tcPr>
            <w:tcW w:w="2808" w:type="dxa"/>
            <w:shd w:val="clear" w:color="auto" w:fill="auto"/>
          </w:tcPr>
          <w:p w:rsidR="006D573D" w:rsidRPr="00336A63" w:rsidRDefault="006D573D" w:rsidP="004200F6">
            <w:pPr>
              <w:spacing w:after="0"/>
              <w:jc w:val="center"/>
              <w:rPr>
                <w:rFonts w:ascii="Times New Roman" w:hAnsi="Times New Roman" w:cs="Times New Roman"/>
                <w:b/>
                <w:sz w:val="28"/>
                <w:szCs w:val="28"/>
              </w:rPr>
            </w:pPr>
            <w:r w:rsidRPr="00336A63">
              <w:rPr>
                <w:rFonts w:ascii="Times New Roman" w:hAnsi="Times New Roman" w:cs="Times New Roman"/>
                <w:b/>
                <w:sz w:val="28"/>
                <w:szCs w:val="28"/>
              </w:rPr>
              <w:t>*</w:t>
            </w:r>
          </w:p>
        </w:tc>
        <w:tc>
          <w:tcPr>
            <w:tcW w:w="6570" w:type="dxa"/>
            <w:shd w:val="clear" w:color="auto" w:fill="auto"/>
          </w:tcPr>
          <w:p w:rsidR="006D573D" w:rsidRPr="00336A63" w:rsidRDefault="006D573D" w:rsidP="004200F6">
            <w:pPr>
              <w:spacing w:after="0"/>
              <w:rPr>
                <w:rFonts w:ascii="Times New Roman" w:hAnsi="Times New Roman" w:cs="Times New Roman"/>
                <w:sz w:val="28"/>
                <w:szCs w:val="28"/>
              </w:rPr>
            </w:pPr>
          </w:p>
        </w:tc>
      </w:tr>
      <w:tr w:rsidR="006D573D" w:rsidRPr="00336A63" w:rsidTr="004200F6">
        <w:trPr>
          <w:gridAfter w:val="1"/>
          <w:wAfter w:w="630" w:type="dxa"/>
        </w:trPr>
        <w:tc>
          <w:tcPr>
            <w:tcW w:w="2808" w:type="dxa"/>
            <w:shd w:val="clear" w:color="auto" w:fill="auto"/>
          </w:tcPr>
          <w:p w:rsidR="006D573D" w:rsidRPr="00336A63" w:rsidRDefault="006D573D" w:rsidP="003B69E3">
            <w:pPr>
              <w:spacing w:after="0"/>
              <w:jc w:val="center"/>
              <w:rPr>
                <w:rFonts w:ascii="Times New Roman" w:hAnsi="Times New Roman" w:cs="Times New Roman"/>
                <w:sz w:val="28"/>
                <w:szCs w:val="28"/>
              </w:rPr>
            </w:pPr>
            <w:r w:rsidRPr="00336A63">
              <w:rPr>
                <w:rFonts w:ascii="Times New Roman" w:hAnsi="Times New Roman" w:cs="Times New Roman"/>
                <w:sz w:val="28"/>
                <w:szCs w:val="28"/>
              </w:rPr>
              <w:t xml:space="preserve">Số </w:t>
            </w:r>
            <w:r w:rsidR="00617B5B">
              <w:rPr>
                <w:rFonts w:ascii="Times New Roman" w:hAnsi="Times New Roman" w:cs="Times New Roman"/>
                <w:sz w:val="28"/>
                <w:szCs w:val="28"/>
              </w:rPr>
              <w:t>0</w:t>
            </w:r>
            <w:r w:rsidR="003B69E3">
              <w:rPr>
                <w:rFonts w:ascii="Times New Roman" w:hAnsi="Times New Roman" w:cs="Times New Roman"/>
                <w:sz w:val="28"/>
                <w:szCs w:val="28"/>
              </w:rPr>
              <w:t>6</w:t>
            </w:r>
            <w:r w:rsidRPr="00336A63">
              <w:rPr>
                <w:rFonts w:ascii="Times New Roman" w:hAnsi="Times New Roman" w:cs="Times New Roman"/>
                <w:sz w:val="28"/>
                <w:szCs w:val="28"/>
              </w:rPr>
              <w:t xml:space="preserve"> -KH/BTGTU</w:t>
            </w:r>
          </w:p>
        </w:tc>
        <w:tc>
          <w:tcPr>
            <w:tcW w:w="6570" w:type="dxa"/>
            <w:shd w:val="clear" w:color="auto" w:fill="auto"/>
          </w:tcPr>
          <w:p w:rsidR="006D573D" w:rsidRPr="00336A63" w:rsidRDefault="006D573D" w:rsidP="004200F6">
            <w:pPr>
              <w:spacing w:after="0"/>
              <w:rPr>
                <w:rFonts w:ascii="Times New Roman" w:hAnsi="Times New Roman" w:cs="Times New Roman"/>
                <w:sz w:val="28"/>
                <w:szCs w:val="28"/>
              </w:rPr>
            </w:pPr>
          </w:p>
        </w:tc>
      </w:tr>
    </w:tbl>
    <w:p w:rsidR="006D573D" w:rsidRPr="00336A63" w:rsidRDefault="006D573D" w:rsidP="006D573D">
      <w:pPr>
        <w:spacing w:after="0"/>
        <w:jc w:val="center"/>
        <w:rPr>
          <w:rFonts w:ascii="Times New Roman" w:hAnsi="Times New Roman" w:cs="Times New Roman"/>
          <w:b/>
          <w:sz w:val="30"/>
          <w:szCs w:val="30"/>
        </w:rPr>
      </w:pPr>
    </w:p>
    <w:p w:rsidR="006D573D" w:rsidRPr="00336A63" w:rsidRDefault="006D573D" w:rsidP="006D573D">
      <w:pPr>
        <w:spacing w:after="0"/>
        <w:jc w:val="center"/>
        <w:rPr>
          <w:rFonts w:ascii="Times New Roman" w:hAnsi="Times New Roman" w:cs="Times New Roman"/>
          <w:b/>
          <w:sz w:val="30"/>
          <w:szCs w:val="30"/>
        </w:rPr>
      </w:pPr>
      <w:r w:rsidRPr="00336A63">
        <w:rPr>
          <w:rFonts w:ascii="Times New Roman" w:hAnsi="Times New Roman" w:cs="Times New Roman"/>
          <w:b/>
          <w:sz w:val="30"/>
          <w:szCs w:val="30"/>
        </w:rPr>
        <w:t>KẾ HOẠCH</w:t>
      </w:r>
    </w:p>
    <w:p w:rsidR="00785040" w:rsidRDefault="006D573D" w:rsidP="00785040">
      <w:pPr>
        <w:spacing w:after="0"/>
        <w:jc w:val="center"/>
        <w:rPr>
          <w:rFonts w:ascii="Times New Roman" w:hAnsi="Times New Roman" w:cs="Times New Roman"/>
          <w:b/>
          <w:sz w:val="28"/>
          <w:szCs w:val="28"/>
          <w:lang w:val="en-GB"/>
        </w:rPr>
      </w:pPr>
      <w:r w:rsidRPr="00336A63">
        <w:rPr>
          <w:rFonts w:ascii="Times New Roman" w:hAnsi="Times New Roman" w:cs="Times New Roman"/>
          <w:b/>
          <w:sz w:val="28"/>
          <w:szCs w:val="28"/>
        </w:rPr>
        <w:t>tổ</w:t>
      </w:r>
      <w:r w:rsidRPr="00336A63">
        <w:rPr>
          <w:rFonts w:ascii="Times New Roman" w:hAnsi="Times New Roman" w:cs="Times New Roman"/>
          <w:b/>
          <w:sz w:val="28"/>
          <w:szCs w:val="28"/>
          <w:lang w:val="vi-VN"/>
        </w:rPr>
        <w:t xml:space="preserve"> ch</w:t>
      </w:r>
      <w:r w:rsidRPr="00336A63">
        <w:rPr>
          <w:rFonts w:ascii="Times New Roman" w:hAnsi="Times New Roman" w:cs="Times New Roman"/>
          <w:b/>
          <w:sz w:val="28"/>
          <w:szCs w:val="28"/>
        </w:rPr>
        <w:t>ứ</w:t>
      </w:r>
      <w:r w:rsidRPr="00336A63">
        <w:rPr>
          <w:rFonts w:ascii="Times New Roman" w:hAnsi="Times New Roman" w:cs="Times New Roman"/>
          <w:b/>
          <w:sz w:val="28"/>
          <w:szCs w:val="28"/>
          <w:lang w:val="vi-VN"/>
        </w:rPr>
        <w:t>c Hội thi Báo cáo viên</w:t>
      </w:r>
      <w:r w:rsidR="00751536" w:rsidRPr="00336A63">
        <w:rPr>
          <w:rFonts w:ascii="Times New Roman" w:hAnsi="Times New Roman" w:cs="Times New Roman"/>
          <w:b/>
          <w:sz w:val="28"/>
          <w:szCs w:val="28"/>
          <w:lang w:val="en-GB"/>
        </w:rPr>
        <w:t>, tuyên truyền viên</w:t>
      </w:r>
      <w:r w:rsidRPr="00336A63">
        <w:rPr>
          <w:rFonts w:ascii="Times New Roman" w:hAnsi="Times New Roman" w:cs="Times New Roman"/>
          <w:b/>
          <w:sz w:val="28"/>
          <w:szCs w:val="28"/>
          <w:lang w:val="vi-VN"/>
        </w:rPr>
        <w:t xml:space="preserve"> giỏi năm 20</w:t>
      </w:r>
      <w:r w:rsidR="00751536" w:rsidRPr="00336A63">
        <w:rPr>
          <w:rFonts w:ascii="Times New Roman" w:hAnsi="Times New Roman" w:cs="Times New Roman"/>
          <w:b/>
          <w:sz w:val="28"/>
          <w:szCs w:val="28"/>
          <w:lang w:val="en-GB"/>
        </w:rPr>
        <w:t>21</w:t>
      </w:r>
      <w:r w:rsidR="005B6379">
        <w:rPr>
          <w:rFonts w:ascii="Times New Roman" w:hAnsi="Times New Roman" w:cs="Times New Roman"/>
          <w:b/>
          <w:sz w:val="28"/>
          <w:szCs w:val="28"/>
          <w:lang w:val="en-GB"/>
        </w:rPr>
        <w:t xml:space="preserve">, </w:t>
      </w:r>
    </w:p>
    <w:p w:rsidR="005B6379" w:rsidRDefault="005B6379" w:rsidP="00785040">
      <w:pPr>
        <w:spacing w:after="0"/>
        <w:jc w:val="center"/>
        <w:rPr>
          <w:rFonts w:ascii="Times New Roman" w:hAnsi="Times New Roman" w:cs="Times New Roman"/>
          <w:b/>
          <w:sz w:val="28"/>
          <w:szCs w:val="28"/>
          <w:lang w:val="en-GB"/>
        </w:rPr>
      </w:pPr>
      <w:r>
        <w:rPr>
          <w:rFonts w:ascii="Times New Roman" w:hAnsi="Times New Roman" w:cs="Times New Roman"/>
          <w:b/>
          <w:sz w:val="28"/>
          <w:szCs w:val="28"/>
          <w:lang w:val="en-GB"/>
        </w:rPr>
        <w:t>tuyên truyền Nghị quyết Đại hội XIII của Đảng và nghị quyết</w:t>
      </w:r>
    </w:p>
    <w:p w:rsidR="005B6379" w:rsidRPr="00336A63" w:rsidRDefault="005B6379" w:rsidP="00785040">
      <w:pPr>
        <w:spacing w:after="0"/>
        <w:jc w:val="center"/>
        <w:rPr>
          <w:rFonts w:ascii="Times New Roman" w:hAnsi="Times New Roman" w:cs="Times New Roman"/>
          <w:b/>
          <w:sz w:val="28"/>
          <w:szCs w:val="28"/>
          <w:lang w:val="en-GB"/>
        </w:rPr>
      </w:pPr>
      <w:r>
        <w:rPr>
          <w:rFonts w:ascii="Times New Roman" w:hAnsi="Times New Roman" w:cs="Times New Roman"/>
          <w:b/>
          <w:sz w:val="28"/>
          <w:szCs w:val="28"/>
          <w:lang w:val="en-GB"/>
        </w:rPr>
        <w:t>đại hội đảng bộ các cấp nhiệm kỳ 2020 - 2025</w:t>
      </w:r>
    </w:p>
    <w:p w:rsidR="006D573D" w:rsidRPr="00336A63" w:rsidRDefault="006D573D" w:rsidP="006D573D">
      <w:pPr>
        <w:spacing w:after="0"/>
        <w:jc w:val="center"/>
        <w:rPr>
          <w:rFonts w:ascii="Times New Roman" w:hAnsi="Times New Roman" w:cs="Times New Roman"/>
          <w:b/>
          <w:sz w:val="28"/>
          <w:szCs w:val="28"/>
        </w:rPr>
      </w:pPr>
      <w:r w:rsidRPr="00336A63">
        <w:rPr>
          <w:rFonts w:ascii="Times New Roman" w:hAnsi="Times New Roman" w:cs="Times New Roman"/>
          <w:b/>
          <w:sz w:val="28"/>
          <w:szCs w:val="28"/>
        </w:rPr>
        <w:t>---------</w:t>
      </w:r>
    </w:p>
    <w:p w:rsidR="000367DA" w:rsidRDefault="000367DA" w:rsidP="00C54C2F">
      <w:pPr>
        <w:spacing w:before="60" w:after="60"/>
        <w:ind w:firstLine="567"/>
        <w:jc w:val="both"/>
        <w:rPr>
          <w:rFonts w:ascii="Times New Roman" w:hAnsi="Times New Roman" w:cs="Times New Roman"/>
          <w:sz w:val="28"/>
          <w:szCs w:val="28"/>
        </w:rPr>
      </w:pPr>
    </w:p>
    <w:p w:rsidR="006D573D" w:rsidRPr="00336A63" w:rsidRDefault="005B6379" w:rsidP="00C54C2F">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Căn cứ</w:t>
      </w:r>
      <w:r w:rsidR="006D573D" w:rsidRPr="00336A63">
        <w:rPr>
          <w:rFonts w:ascii="Times New Roman" w:hAnsi="Times New Roman" w:cs="Times New Roman"/>
          <w:sz w:val="28"/>
          <w:szCs w:val="28"/>
        </w:rPr>
        <w:t xml:space="preserve"> Kế hoạch số</w:t>
      </w:r>
      <w:r w:rsidR="00751536" w:rsidRPr="00336A63">
        <w:rPr>
          <w:rFonts w:ascii="Times New Roman" w:hAnsi="Times New Roman" w:cs="Times New Roman"/>
          <w:sz w:val="28"/>
          <w:szCs w:val="28"/>
        </w:rPr>
        <w:t xml:space="preserve"> 460-KH/BTGTW, ngày 26/01/2021</w:t>
      </w:r>
      <w:r w:rsidR="006D573D" w:rsidRPr="00336A63">
        <w:rPr>
          <w:rFonts w:ascii="Times New Roman" w:hAnsi="Times New Roman" w:cs="Times New Roman"/>
          <w:sz w:val="28"/>
          <w:szCs w:val="28"/>
        </w:rPr>
        <w:t xml:space="preserve"> của </w:t>
      </w:r>
      <w:r w:rsidR="006D573D" w:rsidRPr="00336A63">
        <w:rPr>
          <w:rFonts w:ascii="Times New Roman" w:hAnsi="Times New Roman" w:cs="Times New Roman"/>
          <w:sz w:val="28"/>
          <w:szCs w:val="28"/>
          <w:lang w:val="vi-VN"/>
        </w:rPr>
        <w:t>Ban Tuyên giáo Trung ương</w:t>
      </w:r>
      <w:r w:rsidR="006D573D" w:rsidRPr="00336A63">
        <w:rPr>
          <w:rFonts w:ascii="Times New Roman" w:hAnsi="Times New Roman" w:cs="Times New Roman"/>
          <w:sz w:val="28"/>
          <w:szCs w:val="28"/>
        </w:rPr>
        <w:t xml:space="preserve"> về </w:t>
      </w:r>
      <w:r w:rsidR="006D573D" w:rsidRPr="00336A63">
        <w:rPr>
          <w:rFonts w:ascii="Times New Roman" w:hAnsi="Times New Roman" w:cs="Times New Roman"/>
          <w:sz w:val="28"/>
          <w:szCs w:val="28"/>
          <w:lang w:val="vi-VN"/>
        </w:rPr>
        <w:t>“</w:t>
      </w:r>
      <w:r w:rsidR="00785040" w:rsidRPr="00336A63">
        <w:rPr>
          <w:rFonts w:ascii="Times New Roman" w:hAnsi="Times New Roman" w:cs="Times New Roman"/>
          <w:sz w:val="28"/>
          <w:szCs w:val="28"/>
        </w:rPr>
        <w:t>tổ chức Hội thi Báo cáo viên, tuyên truyền viên giỏi toàn quốc năm 2021 tuyên truyền Nghị quyết Đại hội XIII của Đảng và nghị quyết đại hội đảng bộ các cấp nhiệm kỳ 2020 - 2025</w:t>
      </w:r>
      <w:r w:rsidR="006D573D" w:rsidRPr="00336A63">
        <w:rPr>
          <w:rFonts w:ascii="Times New Roman" w:hAnsi="Times New Roman" w:cs="Times New Roman"/>
          <w:sz w:val="28"/>
          <w:szCs w:val="28"/>
          <w:lang w:val="vi-VN"/>
        </w:rPr>
        <w:t>”</w:t>
      </w:r>
      <w:r w:rsidR="00617B5B">
        <w:rPr>
          <w:rFonts w:ascii="Times New Roman" w:hAnsi="Times New Roman" w:cs="Times New Roman"/>
          <w:sz w:val="28"/>
          <w:szCs w:val="28"/>
        </w:rPr>
        <w:t>và Hướng dẫn số 161-HD/BTGTW, ngày 4/12/2020 của Ban Tuyên giáo Trung ương về công tác tuyên truyền miệng, hoạt độ</w:t>
      </w:r>
      <w:r w:rsidR="00885BAE">
        <w:rPr>
          <w:rFonts w:ascii="Times New Roman" w:hAnsi="Times New Roman" w:cs="Times New Roman"/>
          <w:sz w:val="28"/>
          <w:szCs w:val="28"/>
        </w:rPr>
        <w:t>ng báo cáo viên năm 2021;</w:t>
      </w:r>
      <w:r w:rsidR="006D573D" w:rsidRPr="00336A63">
        <w:rPr>
          <w:rFonts w:ascii="Times New Roman" w:hAnsi="Times New Roman" w:cs="Times New Roman"/>
          <w:sz w:val="28"/>
          <w:szCs w:val="28"/>
          <w:lang w:val="vi-VN"/>
        </w:rPr>
        <w:t>Ban Tuyên giáo T</w:t>
      </w:r>
      <w:r w:rsidR="006D573D" w:rsidRPr="00336A63">
        <w:rPr>
          <w:rFonts w:ascii="Times New Roman" w:hAnsi="Times New Roman" w:cs="Times New Roman"/>
          <w:sz w:val="28"/>
          <w:szCs w:val="28"/>
        </w:rPr>
        <w:t>ỉnh ủy xây dựng</w:t>
      </w:r>
      <w:r w:rsidR="006D573D" w:rsidRPr="00336A63">
        <w:rPr>
          <w:rFonts w:ascii="Times New Roman" w:hAnsi="Times New Roman" w:cs="Times New Roman"/>
          <w:sz w:val="28"/>
          <w:szCs w:val="28"/>
          <w:lang w:val="vi-VN"/>
        </w:rPr>
        <w:t xml:space="preserve"> K</w:t>
      </w:r>
      <w:r w:rsidR="006D573D" w:rsidRPr="00336A63">
        <w:rPr>
          <w:rFonts w:ascii="Times New Roman" w:hAnsi="Times New Roman" w:cs="Times New Roman"/>
          <w:sz w:val="28"/>
          <w:szCs w:val="28"/>
        </w:rPr>
        <w:t>ế</w:t>
      </w:r>
      <w:r w:rsidR="006D573D" w:rsidRPr="00336A63">
        <w:rPr>
          <w:rFonts w:ascii="Times New Roman" w:hAnsi="Times New Roman" w:cs="Times New Roman"/>
          <w:sz w:val="28"/>
          <w:szCs w:val="28"/>
          <w:lang w:val="vi-VN"/>
        </w:rPr>
        <w:t xml:space="preserve"> hoạch</w:t>
      </w:r>
      <w:r w:rsidR="002A46C7">
        <w:rPr>
          <w:rFonts w:ascii="Times New Roman" w:hAnsi="Times New Roman" w:cs="Times New Roman"/>
          <w:sz w:val="28"/>
          <w:szCs w:val="28"/>
          <w:lang w:val="en-SG"/>
        </w:rPr>
        <w:t xml:space="preserve"> thực hiện</w:t>
      </w:r>
      <w:r w:rsidR="006D573D" w:rsidRPr="00336A63">
        <w:rPr>
          <w:rFonts w:ascii="Times New Roman" w:hAnsi="Times New Roman" w:cs="Times New Roman"/>
          <w:sz w:val="28"/>
          <w:szCs w:val="28"/>
          <w:lang w:val="vi-VN"/>
        </w:rPr>
        <w:t xml:space="preserve"> như sau:</w:t>
      </w:r>
    </w:p>
    <w:p w:rsidR="006D573D" w:rsidRPr="00336A63" w:rsidRDefault="006D573D"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lang w:val="vi-VN"/>
        </w:rPr>
        <w:t>I. MỤC ĐÍCH, YÊU C</w:t>
      </w:r>
      <w:r w:rsidRPr="00336A63">
        <w:rPr>
          <w:rFonts w:ascii="Times New Roman" w:hAnsi="Times New Roman" w:cs="Times New Roman"/>
          <w:sz w:val="28"/>
          <w:szCs w:val="28"/>
        </w:rPr>
        <w:t>Ầ</w:t>
      </w:r>
      <w:r w:rsidRPr="00336A63">
        <w:rPr>
          <w:rFonts w:ascii="Times New Roman" w:hAnsi="Times New Roman" w:cs="Times New Roman"/>
          <w:sz w:val="28"/>
          <w:szCs w:val="28"/>
          <w:lang w:val="vi-VN"/>
        </w:rPr>
        <w:t>U</w:t>
      </w:r>
    </w:p>
    <w:p w:rsidR="00E24722" w:rsidRPr="00336A63" w:rsidRDefault="00E24722" w:rsidP="00672F26">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Nhằm tuyên truyền sâu rộng trong cán bộ, đảng viên và các tầng lớp nhân dân những nộ</w:t>
      </w:r>
      <w:r w:rsidR="00885BAE">
        <w:rPr>
          <w:rFonts w:ascii="Times New Roman" w:hAnsi="Times New Roman" w:cs="Times New Roman"/>
          <w:sz w:val="28"/>
          <w:szCs w:val="28"/>
        </w:rPr>
        <w:t xml:space="preserve">i dung quan trọng trong </w:t>
      </w:r>
      <w:r w:rsidRPr="00336A63">
        <w:rPr>
          <w:rFonts w:ascii="Times New Roman" w:hAnsi="Times New Roman" w:cs="Times New Roman"/>
          <w:sz w:val="28"/>
          <w:szCs w:val="28"/>
        </w:rPr>
        <w:t>Nghị quyết Đại hội</w:t>
      </w:r>
      <w:r w:rsidR="002A46C7">
        <w:rPr>
          <w:rFonts w:ascii="Times New Roman" w:hAnsi="Times New Roman" w:cs="Times New Roman"/>
          <w:sz w:val="28"/>
          <w:szCs w:val="28"/>
        </w:rPr>
        <w:t>đại biểu toàn quốc lần thứ</w:t>
      </w:r>
      <w:r w:rsidRPr="00336A63">
        <w:rPr>
          <w:rFonts w:ascii="Times New Roman" w:hAnsi="Times New Roman" w:cs="Times New Roman"/>
          <w:sz w:val="28"/>
          <w:szCs w:val="28"/>
        </w:rPr>
        <w:t xml:space="preserve"> XIII của Đảng</w:t>
      </w:r>
      <w:r w:rsidR="00BC638D">
        <w:rPr>
          <w:rFonts w:ascii="Times New Roman" w:hAnsi="Times New Roman" w:cs="Times New Roman"/>
          <w:sz w:val="28"/>
          <w:szCs w:val="28"/>
        </w:rPr>
        <w:t xml:space="preserve">, Nghị quyết Đại hội </w:t>
      </w:r>
      <w:r w:rsidR="002A46C7">
        <w:rPr>
          <w:rFonts w:ascii="Times New Roman" w:hAnsi="Times New Roman" w:cs="Times New Roman"/>
          <w:sz w:val="28"/>
          <w:szCs w:val="28"/>
        </w:rPr>
        <w:t xml:space="preserve">đại biểu </w:t>
      </w:r>
      <w:r w:rsidR="00BC638D">
        <w:rPr>
          <w:rFonts w:ascii="Times New Roman" w:hAnsi="Times New Roman" w:cs="Times New Roman"/>
          <w:sz w:val="28"/>
          <w:szCs w:val="28"/>
        </w:rPr>
        <w:t>Đảng bộ tỉnh lần thứ XVII</w:t>
      </w:r>
      <w:r w:rsidRPr="00336A63">
        <w:rPr>
          <w:rFonts w:ascii="Times New Roman" w:hAnsi="Times New Roman" w:cs="Times New Roman"/>
          <w:sz w:val="28"/>
          <w:szCs w:val="28"/>
        </w:rPr>
        <w:t xml:space="preserve"> và nghị quyết đại hội đảng bộ các cấp </w:t>
      </w:r>
      <w:r w:rsidRPr="00336A63">
        <w:rPr>
          <w:rFonts w:ascii="Times New Roman" w:hAnsi="Times New Roman" w:cs="Times New Roman"/>
          <w:spacing w:val="-4"/>
          <w:sz w:val="28"/>
          <w:szCs w:val="28"/>
        </w:rPr>
        <w:t xml:space="preserve">nhiệm kỳ 2020 </w:t>
      </w:r>
      <w:r w:rsidR="008119D1">
        <w:rPr>
          <w:rFonts w:ascii="Times New Roman" w:hAnsi="Times New Roman" w:cs="Times New Roman"/>
          <w:spacing w:val="-4"/>
          <w:sz w:val="28"/>
          <w:szCs w:val="28"/>
        </w:rPr>
        <w:t>-</w:t>
      </w:r>
      <w:r w:rsidRPr="00336A63">
        <w:rPr>
          <w:rFonts w:ascii="Times New Roman" w:hAnsi="Times New Roman" w:cs="Times New Roman"/>
          <w:spacing w:val="-4"/>
          <w:sz w:val="28"/>
          <w:szCs w:val="28"/>
        </w:rPr>
        <w:t xml:space="preserve"> 2025</w:t>
      </w:r>
      <w:r w:rsidR="00672F26">
        <w:rPr>
          <w:rFonts w:ascii="Times New Roman" w:hAnsi="Times New Roman" w:cs="Times New Roman"/>
          <w:sz w:val="28"/>
          <w:szCs w:val="28"/>
        </w:rPr>
        <w:t>. Cổ</w:t>
      </w:r>
      <w:r w:rsidR="00885BAE">
        <w:rPr>
          <w:rFonts w:ascii="Times New Roman" w:hAnsi="Times New Roman" w:cs="Times New Roman"/>
          <w:sz w:val="28"/>
          <w:szCs w:val="28"/>
        </w:rPr>
        <w:t xml:space="preserve"> vũ</w:t>
      </w:r>
      <w:r w:rsidR="00672F26">
        <w:rPr>
          <w:rFonts w:ascii="Times New Roman" w:hAnsi="Times New Roman" w:cs="Times New Roman"/>
          <w:sz w:val="28"/>
          <w:szCs w:val="28"/>
        </w:rPr>
        <w:t xml:space="preserve">, động viên toàn Đảng, toàn dân, toàn quân </w:t>
      </w:r>
      <w:r w:rsidR="00885BAE">
        <w:rPr>
          <w:rFonts w:ascii="Times New Roman" w:hAnsi="Times New Roman" w:cs="Times New Roman"/>
          <w:sz w:val="28"/>
          <w:szCs w:val="28"/>
        </w:rPr>
        <w:t xml:space="preserve">tỉnh nhà </w:t>
      </w:r>
      <w:r w:rsidR="00672F26">
        <w:rPr>
          <w:rFonts w:ascii="Times New Roman" w:hAnsi="Times New Roman" w:cs="Times New Roman"/>
          <w:sz w:val="28"/>
          <w:szCs w:val="28"/>
        </w:rPr>
        <w:t xml:space="preserve">phát huy tinh thần yêu nước, ý chí tự lực, tự cường, sức mạnh đại đoàn kết toàn dân tộc, thi đua thực hiện thắng lợi </w:t>
      </w:r>
      <w:r w:rsidR="00672F26" w:rsidRPr="00336A63">
        <w:rPr>
          <w:rFonts w:ascii="Times New Roman" w:hAnsi="Times New Roman" w:cs="Times New Roman"/>
          <w:sz w:val="28"/>
          <w:szCs w:val="28"/>
        </w:rPr>
        <w:t xml:space="preserve">Nghị quyết Đại hội XIII và nghị quyết đại hội đảng bộ các cấp </w:t>
      </w:r>
      <w:r w:rsidR="00672F26" w:rsidRPr="00336A63">
        <w:rPr>
          <w:rFonts w:ascii="Times New Roman" w:hAnsi="Times New Roman" w:cs="Times New Roman"/>
          <w:spacing w:val="-4"/>
          <w:sz w:val="28"/>
          <w:szCs w:val="28"/>
        </w:rPr>
        <w:t>nhiệm kỳ 2020 - 2025</w:t>
      </w:r>
    </w:p>
    <w:p w:rsidR="008350D0" w:rsidRDefault="00E24722" w:rsidP="008350D0">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Góp phần củng cố, tăng cường niềm tin của nhân dân đối với Đảng, với chế độ;</w:t>
      </w:r>
      <w:r w:rsidR="0061502D">
        <w:rPr>
          <w:rFonts w:ascii="Times New Roman" w:hAnsi="Times New Roman" w:cs="Times New Roman"/>
          <w:sz w:val="28"/>
          <w:szCs w:val="28"/>
        </w:rPr>
        <w:t xml:space="preserve"> đấu tranh phản bác các thông tin, quan điểm sai trái</w:t>
      </w:r>
      <w:r w:rsidR="008350D0">
        <w:rPr>
          <w:rFonts w:ascii="Times New Roman" w:hAnsi="Times New Roman" w:cs="Times New Roman"/>
          <w:sz w:val="28"/>
          <w:szCs w:val="28"/>
        </w:rPr>
        <w:t xml:space="preserve"> của các thế lực thù địch, bảo vệ nền tảng tư tưởng của Đảng</w:t>
      </w:r>
      <w:r w:rsidR="00CE747A" w:rsidRPr="00336A63">
        <w:rPr>
          <w:rFonts w:ascii="Times New Roman" w:hAnsi="Times New Roman" w:cs="Times New Roman"/>
          <w:sz w:val="28"/>
          <w:szCs w:val="28"/>
        </w:rPr>
        <w:t>.</w:t>
      </w:r>
    </w:p>
    <w:p w:rsidR="00E24722" w:rsidRPr="008350D0" w:rsidRDefault="008350D0" w:rsidP="008350D0">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4722" w:rsidRPr="00336A63">
        <w:rPr>
          <w:rFonts w:ascii="Times New Roman" w:hAnsi="Times New Roman" w:cs="Times New Roman"/>
          <w:sz w:val="28"/>
          <w:szCs w:val="28"/>
        </w:rPr>
        <w:t xml:space="preserve">Thông qua </w:t>
      </w:r>
      <w:r w:rsidR="00F568AA">
        <w:rPr>
          <w:rFonts w:ascii="Times New Roman" w:hAnsi="Times New Roman" w:cs="Times New Roman"/>
          <w:sz w:val="28"/>
          <w:szCs w:val="28"/>
        </w:rPr>
        <w:t>H</w:t>
      </w:r>
      <w:r w:rsidR="00E24722" w:rsidRPr="00336A63">
        <w:rPr>
          <w:rFonts w:ascii="Times New Roman" w:hAnsi="Times New Roman" w:cs="Times New Roman"/>
          <w:sz w:val="28"/>
          <w:szCs w:val="28"/>
        </w:rPr>
        <w:t>ội thi, giúp cấp ủy các cấp nâng cao nhận thức về vị trí, vai trò của công tác tuyên truyền miệng, từ đó tăng cường lãnh đạo, chỉ đạo công tác tuyên truyền miệng, hoạt động báo cáo viên; xây dựng kế hoạch đào tạo, bồi dưỡng đội ngũ báo cáo viên, tuyên truyền viên có bản lĩnh chính trị vững vàng, tinh thông về chuyên môn nghiệp vụ và sâu sát cơ sở</w:t>
      </w:r>
      <w:r w:rsidR="00885BAE">
        <w:rPr>
          <w:rFonts w:ascii="Times New Roman" w:hAnsi="Times New Roman" w:cs="Times New Roman"/>
          <w:sz w:val="28"/>
          <w:szCs w:val="28"/>
        </w:rPr>
        <w:t xml:space="preserve">; </w:t>
      </w:r>
      <w:r w:rsidR="00885BAE" w:rsidRPr="00336A63">
        <w:rPr>
          <w:rFonts w:ascii="Times New Roman" w:hAnsi="Times New Roman" w:cs="Times New Roman"/>
          <w:sz w:val="28"/>
          <w:szCs w:val="28"/>
        </w:rPr>
        <w:t>tạo chuyển biến về đổi mới phương thức, nâng cao chất lượng và hiệu quả công tác tuyên truyền miệng</w:t>
      </w:r>
      <w:r w:rsidR="00885BAE">
        <w:rPr>
          <w:rFonts w:ascii="Times New Roman" w:hAnsi="Times New Roman" w:cs="Times New Roman"/>
          <w:sz w:val="28"/>
          <w:szCs w:val="28"/>
        </w:rPr>
        <w:t>,</w:t>
      </w:r>
      <w:r w:rsidR="00885BAE" w:rsidRPr="00336A63">
        <w:rPr>
          <w:rFonts w:ascii="Times New Roman" w:hAnsi="Times New Roman" w:cs="Times New Roman"/>
          <w:sz w:val="28"/>
          <w:szCs w:val="28"/>
        </w:rPr>
        <w:t xml:space="preserve"> đáp ứng yêu cầu trong tình hình mới</w:t>
      </w:r>
      <w:r w:rsidR="00E24722" w:rsidRPr="00336A63">
        <w:rPr>
          <w:rFonts w:ascii="Times New Roman" w:hAnsi="Times New Roman" w:cs="Times New Roman"/>
          <w:sz w:val="28"/>
          <w:szCs w:val="28"/>
        </w:rPr>
        <w:t xml:space="preserve">. </w:t>
      </w:r>
    </w:p>
    <w:p w:rsidR="00E24722" w:rsidRPr="00885BAE" w:rsidRDefault="004963B5" w:rsidP="00C54C2F">
      <w:pPr>
        <w:spacing w:before="60" w:after="60"/>
        <w:ind w:firstLine="567"/>
        <w:jc w:val="both"/>
        <w:rPr>
          <w:rFonts w:ascii="Times New Roman" w:hAnsi="Times New Roman" w:cs="Times New Roman"/>
          <w:spacing w:val="-4"/>
          <w:sz w:val="28"/>
          <w:szCs w:val="28"/>
        </w:rPr>
      </w:pPr>
      <w:r w:rsidRPr="00885BAE">
        <w:rPr>
          <w:rFonts w:ascii="Times New Roman" w:hAnsi="Times New Roman" w:cs="Times New Roman"/>
          <w:spacing w:val="-4"/>
          <w:sz w:val="28"/>
          <w:szCs w:val="28"/>
        </w:rPr>
        <w:t>- Hội thi phải được chuẩn bị chu đáo, tổ chức nghiêm túc, tránh hình thức, triển khai đúng tiến độ; đảm bảo tính khách quan, trung thực, công bằ</w:t>
      </w:r>
      <w:r w:rsidR="00CE747A" w:rsidRPr="00885BAE">
        <w:rPr>
          <w:rFonts w:ascii="Times New Roman" w:hAnsi="Times New Roman" w:cs="Times New Roman"/>
          <w:spacing w:val="-4"/>
          <w:sz w:val="28"/>
          <w:szCs w:val="28"/>
        </w:rPr>
        <w:t>ng.</w:t>
      </w:r>
      <w:r w:rsidRPr="00885BAE">
        <w:rPr>
          <w:rFonts w:ascii="Times New Roman" w:hAnsi="Times New Roman" w:cs="Times New Roman"/>
          <w:spacing w:val="-4"/>
          <w:sz w:val="28"/>
          <w:szCs w:val="28"/>
        </w:rPr>
        <w:t>Công tác tuyên truyền về</w:t>
      </w:r>
      <w:r w:rsidR="00F568AA" w:rsidRPr="00885BAE">
        <w:rPr>
          <w:rFonts w:ascii="Times New Roman" w:hAnsi="Times New Roman" w:cs="Times New Roman"/>
          <w:spacing w:val="-4"/>
          <w:sz w:val="28"/>
          <w:szCs w:val="28"/>
        </w:rPr>
        <w:t xml:space="preserve"> H</w:t>
      </w:r>
      <w:r w:rsidRPr="00885BAE">
        <w:rPr>
          <w:rFonts w:ascii="Times New Roman" w:hAnsi="Times New Roman" w:cs="Times New Roman"/>
          <w:spacing w:val="-4"/>
          <w:sz w:val="28"/>
          <w:szCs w:val="28"/>
        </w:rPr>
        <w:t>ội thi được tiến hành trước, trong và sau khi kết thúc hội thi, với nhiều hình thức</w:t>
      </w:r>
      <w:r w:rsidR="00597D1E" w:rsidRPr="00885BAE">
        <w:rPr>
          <w:rFonts w:ascii="Times New Roman" w:hAnsi="Times New Roman" w:cs="Times New Roman"/>
          <w:spacing w:val="-4"/>
          <w:sz w:val="28"/>
          <w:szCs w:val="28"/>
        </w:rPr>
        <w:t xml:space="preserve"> phong phú</w:t>
      </w:r>
      <w:r w:rsidRPr="00885BAE">
        <w:rPr>
          <w:rFonts w:ascii="Times New Roman" w:hAnsi="Times New Roman" w:cs="Times New Roman"/>
          <w:spacing w:val="-4"/>
          <w:sz w:val="28"/>
          <w:szCs w:val="28"/>
        </w:rPr>
        <w:t>.</w:t>
      </w:r>
    </w:p>
    <w:p w:rsidR="00885BAE" w:rsidRPr="00336A63" w:rsidRDefault="00885BAE" w:rsidP="00C54C2F">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lastRenderedPageBreak/>
        <w:t>- Việc tổ chức Hội thi ở các cấp phải đảm bảo phù hợp tình hình thực tế của địa phương, đơn vị, nhất là trong bối cảnh phòng chống dịch bệnh Covid-19.</w:t>
      </w:r>
    </w:p>
    <w:p w:rsidR="00AC558F"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xml:space="preserve">II. ĐỐI TƯỢNG, NỘI DUNG, HÌNH THỨC VÀ PHƯƠNG THỨC ĐÁNH GIÁ, XÉT GIẢI  </w:t>
      </w:r>
    </w:p>
    <w:p w:rsidR="00AC558F" w:rsidRPr="00336A63" w:rsidRDefault="00AC558F" w:rsidP="00C54C2F">
      <w:pPr>
        <w:spacing w:before="60" w:after="60"/>
        <w:ind w:firstLine="567"/>
        <w:jc w:val="both"/>
        <w:rPr>
          <w:rFonts w:ascii="Times New Roman" w:hAnsi="Times New Roman" w:cs="Times New Roman"/>
          <w:b/>
          <w:sz w:val="28"/>
          <w:szCs w:val="28"/>
        </w:rPr>
      </w:pPr>
      <w:r w:rsidRPr="00336A63">
        <w:rPr>
          <w:rFonts w:ascii="Times New Roman" w:hAnsi="Times New Roman" w:cs="Times New Roman"/>
          <w:b/>
          <w:sz w:val="28"/>
          <w:szCs w:val="28"/>
        </w:rPr>
        <w:t>1. Phương thức tổ chức và đ</w:t>
      </w:r>
      <w:r w:rsidRPr="00336A63">
        <w:rPr>
          <w:rFonts w:ascii="Times New Roman" w:hAnsi="Times New Roman" w:cs="Times New Roman"/>
          <w:b/>
          <w:sz w:val="28"/>
          <w:szCs w:val="28"/>
          <w:lang w:val="vi-VN"/>
        </w:rPr>
        <w:t>ối tượng</w:t>
      </w:r>
      <w:r w:rsidRPr="00336A63">
        <w:rPr>
          <w:rFonts w:ascii="Times New Roman" w:hAnsi="Times New Roman" w:cs="Times New Roman"/>
          <w:b/>
          <w:sz w:val="28"/>
          <w:szCs w:val="28"/>
        </w:rPr>
        <w:t xml:space="preserve"> dự thi</w:t>
      </w:r>
    </w:p>
    <w:p w:rsidR="00C30681"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i/>
          <w:sz w:val="28"/>
          <w:szCs w:val="28"/>
        </w:rPr>
        <w:t>- Phương thức:</w:t>
      </w:r>
      <w:r w:rsidRPr="00336A63">
        <w:rPr>
          <w:rFonts w:ascii="Times New Roman" w:hAnsi="Times New Roman" w:cs="Times New Roman"/>
          <w:sz w:val="28"/>
          <w:szCs w:val="28"/>
        </w:rPr>
        <w:t xml:space="preserve"> Hội thi được tiến hành từ cấp cơ sở, huyện, tỉnh và tham gia khu vực</w:t>
      </w:r>
      <w:r w:rsidR="00C30681" w:rsidRPr="00336A63">
        <w:rPr>
          <w:rFonts w:ascii="Times New Roman" w:hAnsi="Times New Roman" w:cs="Times New Roman"/>
          <w:sz w:val="28"/>
          <w:szCs w:val="28"/>
        </w:rPr>
        <w:t>,</w:t>
      </w:r>
      <w:r w:rsidR="00C30681" w:rsidRPr="00336A63">
        <w:rPr>
          <w:rFonts w:ascii="Times New Roman" w:hAnsi="Times New Roman" w:cs="Times New Roman"/>
          <w:sz w:val="28"/>
          <w:szCs w:val="28"/>
          <w:lang w:val="en-SG"/>
        </w:rPr>
        <w:t>chung khảo toàn quốc</w:t>
      </w:r>
      <w:r w:rsidR="00C30681" w:rsidRPr="00336A63">
        <w:rPr>
          <w:rFonts w:ascii="Times New Roman" w:hAnsi="Times New Roman" w:cs="Times New Roman"/>
          <w:sz w:val="28"/>
          <w:szCs w:val="28"/>
        </w:rPr>
        <w:t>.</w:t>
      </w:r>
    </w:p>
    <w:p w:rsidR="002C6E34" w:rsidRPr="00336A63" w:rsidRDefault="002C6E34"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Các huyện, thị, thành ủy, đảng ủy trực thuộc Tỉnh ủy (gọi tắt là cấp huyệ</w:t>
      </w:r>
      <w:r w:rsidR="00BA34C7" w:rsidRPr="00336A63">
        <w:rPr>
          <w:rFonts w:ascii="Times New Roman" w:hAnsi="Times New Roman" w:cs="Times New Roman"/>
          <w:sz w:val="28"/>
          <w:szCs w:val="28"/>
        </w:rPr>
        <w:t>n)căn cứ điều kiện cụ thể của</w:t>
      </w:r>
      <w:r w:rsidR="00AB3FA2">
        <w:rPr>
          <w:rFonts w:ascii="Times New Roman" w:hAnsi="Times New Roman" w:cs="Times New Roman"/>
          <w:sz w:val="28"/>
          <w:szCs w:val="28"/>
          <w:lang w:val="vi-VN"/>
        </w:rPr>
        <w:t xml:space="preserve"> từng</w:t>
      </w:r>
      <w:r w:rsidR="00BA34C7" w:rsidRPr="00336A63">
        <w:rPr>
          <w:rFonts w:ascii="Times New Roman" w:hAnsi="Times New Roman" w:cs="Times New Roman"/>
          <w:sz w:val="28"/>
          <w:szCs w:val="28"/>
        </w:rPr>
        <w:t xml:space="preserve"> địa phương</w:t>
      </w:r>
      <w:r w:rsidR="00AB3FA2">
        <w:rPr>
          <w:rFonts w:ascii="Times New Roman" w:hAnsi="Times New Roman" w:cs="Times New Roman"/>
          <w:sz w:val="28"/>
          <w:szCs w:val="28"/>
          <w:lang w:val="vi-VN"/>
        </w:rPr>
        <w:t>, đơn vị</w:t>
      </w:r>
      <w:r w:rsidR="00BA34C7" w:rsidRPr="00336A63">
        <w:rPr>
          <w:rFonts w:ascii="Times New Roman" w:hAnsi="Times New Roman" w:cs="Times New Roman"/>
          <w:sz w:val="28"/>
          <w:szCs w:val="28"/>
        </w:rPr>
        <w:t xml:space="preserve"> để </w:t>
      </w:r>
      <w:r w:rsidR="00737413">
        <w:rPr>
          <w:rFonts w:ascii="Times New Roman" w:hAnsi="Times New Roman" w:cs="Times New Roman"/>
          <w:sz w:val="28"/>
          <w:szCs w:val="28"/>
        </w:rPr>
        <w:t xml:space="preserve">chỉ đạo </w:t>
      </w:r>
      <w:r w:rsidR="00BA34C7" w:rsidRPr="00336A63">
        <w:rPr>
          <w:rFonts w:ascii="Times New Roman" w:hAnsi="Times New Roman" w:cs="Times New Roman"/>
          <w:sz w:val="28"/>
          <w:szCs w:val="28"/>
        </w:rPr>
        <w:t>tổ chứ</w:t>
      </w:r>
      <w:r w:rsidR="00983696">
        <w:rPr>
          <w:rFonts w:ascii="Times New Roman" w:hAnsi="Times New Roman" w:cs="Times New Roman"/>
          <w:sz w:val="28"/>
          <w:szCs w:val="28"/>
        </w:rPr>
        <w:t xml:space="preserve">c </w:t>
      </w:r>
      <w:r w:rsidR="00737413">
        <w:rPr>
          <w:rFonts w:ascii="Times New Roman" w:hAnsi="Times New Roman" w:cs="Times New Roman"/>
          <w:sz w:val="28"/>
          <w:szCs w:val="28"/>
        </w:rPr>
        <w:t>h</w:t>
      </w:r>
      <w:r w:rsidR="00BA34C7" w:rsidRPr="00336A63">
        <w:rPr>
          <w:rFonts w:ascii="Times New Roman" w:hAnsi="Times New Roman" w:cs="Times New Roman"/>
          <w:sz w:val="28"/>
          <w:szCs w:val="28"/>
        </w:rPr>
        <w:t xml:space="preserve">ội thi </w:t>
      </w:r>
      <w:r w:rsidR="00737413">
        <w:rPr>
          <w:rFonts w:ascii="Times New Roman" w:hAnsi="Times New Roman" w:cs="Times New Roman"/>
          <w:sz w:val="28"/>
          <w:szCs w:val="28"/>
        </w:rPr>
        <w:t xml:space="preserve">cấp cơ sởvà cấp mình </w:t>
      </w:r>
      <w:r w:rsidR="00BA34C7" w:rsidRPr="00336A63">
        <w:rPr>
          <w:rFonts w:ascii="Times New Roman" w:hAnsi="Times New Roman" w:cs="Times New Roman"/>
          <w:sz w:val="28"/>
          <w:szCs w:val="28"/>
        </w:rPr>
        <w:t>một cách thiết thực, hiệu quả,</w:t>
      </w:r>
      <w:r w:rsidR="00155427">
        <w:rPr>
          <w:rFonts w:ascii="Times New Roman" w:hAnsi="Times New Roman" w:cs="Times New Roman"/>
          <w:sz w:val="28"/>
          <w:szCs w:val="28"/>
          <w:lang w:val="vi-VN"/>
        </w:rPr>
        <w:t>lựa</w:t>
      </w:r>
      <w:r w:rsidRPr="00336A63">
        <w:rPr>
          <w:rFonts w:ascii="Times New Roman" w:hAnsi="Times New Roman" w:cs="Times New Roman"/>
          <w:sz w:val="28"/>
          <w:szCs w:val="28"/>
        </w:rPr>
        <w:t xml:space="preserve">chọn thí sinh tham gia </w:t>
      </w:r>
      <w:r w:rsidR="00155427">
        <w:rPr>
          <w:rFonts w:ascii="Times New Roman" w:hAnsi="Times New Roman" w:cs="Times New Roman"/>
          <w:sz w:val="28"/>
          <w:szCs w:val="28"/>
          <w:lang w:val="vi-VN"/>
        </w:rPr>
        <w:t>H</w:t>
      </w:r>
      <w:r w:rsidRPr="00336A63">
        <w:rPr>
          <w:rFonts w:ascii="Times New Roman" w:hAnsi="Times New Roman" w:cs="Times New Roman"/>
          <w:sz w:val="28"/>
          <w:szCs w:val="28"/>
        </w:rPr>
        <w:t>ội thi cấp tỉnh.</w:t>
      </w:r>
    </w:p>
    <w:p w:rsidR="002C6E34" w:rsidRPr="00336A63" w:rsidRDefault="002C6E34"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xml:space="preserve">+ </w:t>
      </w:r>
      <w:r w:rsidR="00E40A10" w:rsidRPr="00336A63">
        <w:rPr>
          <w:rFonts w:ascii="Times New Roman" w:hAnsi="Times New Roman" w:cs="Times New Roman"/>
          <w:sz w:val="28"/>
          <w:szCs w:val="28"/>
        </w:rPr>
        <w:t xml:space="preserve">Ban Tuyên giáo Tỉnh ủy </w:t>
      </w:r>
      <w:r w:rsidR="0046297B">
        <w:rPr>
          <w:rFonts w:ascii="Times New Roman" w:hAnsi="Times New Roman" w:cs="Times New Roman"/>
          <w:sz w:val="28"/>
          <w:szCs w:val="28"/>
        </w:rPr>
        <w:t xml:space="preserve">tổ chức </w:t>
      </w:r>
      <w:r w:rsidR="00E40A10" w:rsidRPr="00336A63">
        <w:rPr>
          <w:rFonts w:ascii="Times New Roman" w:hAnsi="Times New Roman" w:cs="Times New Roman"/>
          <w:sz w:val="28"/>
          <w:szCs w:val="28"/>
        </w:rPr>
        <w:t>Hội thi cấp tỉ</w:t>
      </w:r>
      <w:r w:rsidR="003E65BC">
        <w:rPr>
          <w:rFonts w:ascii="Times New Roman" w:hAnsi="Times New Roman" w:cs="Times New Roman"/>
          <w:sz w:val="28"/>
          <w:szCs w:val="28"/>
        </w:rPr>
        <w:t>nh.</w:t>
      </w:r>
    </w:p>
    <w:p w:rsidR="00F21DAA"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i/>
          <w:sz w:val="28"/>
          <w:szCs w:val="28"/>
        </w:rPr>
        <w:t>- Đối tượng và số lượng dự thi:</w:t>
      </w:r>
    </w:p>
    <w:p w:rsidR="00AC558F" w:rsidRPr="00336A63" w:rsidRDefault="00F21DAA"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xml:space="preserve">+ Đối tượng là </w:t>
      </w:r>
      <w:r w:rsidR="00AC558F" w:rsidRPr="00336A63">
        <w:rPr>
          <w:rFonts w:ascii="Times New Roman" w:hAnsi="Times New Roman" w:cs="Times New Roman"/>
          <w:sz w:val="28"/>
          <w:szCs w:val="28"/>
        </w:rPr>
        <w:t>Báo cáo viên, tuyên truyền viên các cấp</w:t>
      </w:r>
      <w:r w:rsidR="00AC558F" w:rsidRPr="00336A63">
        <w:rPr>
          <w:rFonts w:ascii="Times New Roman" w:hAnsi="Times New Roman" w:cs="Times New Roman"/>
          <w:sz w:val="28"/>
          <w:szCs w:val="28"/>
          <w:lang w:val="vi-VN"/>
        </w:rPr>
        <w:t xml:space="preserve"> hiệnđang </w:t>
      </w:r>
      <w:r w:rsidR="00AC558F" w:rsidRPr="00336A63">
        <w:rPr>
          <w:rFonts w:ascii="Times New Roman" w:hAnsi="Times New Roman" w:cs="Times New Roman"/>
          <w:sz w:val="28"/>
          <w:szCs w:val="28"/>
        </w:rPr>
        <w:t>công tác</w:t>
      </w:r>
      <w:r w:rsidR="00AC558F" w:rsidRPr="00336A63">
        <w:rPr>
          <w:rFonts w:ascii="Times New Roman" w:hAnsi="Times New Roman" w:cs="Times New Roman"/>
          <w:sz w:val="28"/>
          <w:szCs w:val="28"/>
          <w:lang w:val="vi-VN"/>
        </w:rPr>
        <w:t xml:space="preserve"> tại các </w:t>
      </w:r>
      <w:r w:rsidR="006F4987">
        <w:rPr>
          <w:rFonts w:ascii="Times New Roman" w:hAnsi="Times New Roman" w:cs="Times New Roman"/>
          <w:sz w:val="28"/>
          <w:szCs w:val="28"/>
          <w:lang w:val="en-SG"/>
        </w:rPr>
        <w:t xml:space="preserve">địa phương, </w:t>
      </w:r>
      <w:r w:rsidR="00AC558F" w:rsidRPr="00336A63">
        <w:rPr>
          <w:rFonts w:ascii="Times New Roman" w:hAnsi="Times New Roman" w:cs="Times New Roman"/>
          <w:sz w:val="28"/>
          <w:szCs w:val="28"/>
        </w:rPr>
        <w:t>cơ quan, đơn vị.</w:t>
      </w:r>
    </w:p>
    <w:p w:rsidR="00F21DAA" w:rsidRPr="00336A63" w:rsidRDefault="00F21DAA" w:rsidP="00C54C2F">
      <w:pPr>
        <w:spacing w:before="60" w:after="60"/>
        <w:ind w:firstLine="567"/>
        <w:jc w:val="both"/>
        <w:rPr>
          <w:rFonts w:ascii="Times New Roman" w:hAnsi="Times New Roman" w:cs="Times New Roman"/>
          <w:sz w:val="28"/>
          <w:szCs w:val="28"/>
          <w:lang w:val="en-SG"/>
        </w:rPr>
      </w:pPr>
      <w:r w:rsidRPr="00336A63">
        <w:rPr>
          <w:rFonts w:ascii="Times New Roman" w:hAnsi="Times New Roman" w:cs="Times New Roman"/>
          <w:sz w:val="28"/>
          <w:szCs w:val="28"/>
        </w:rPr>
        <w:t>+ Số lượng thí sinh dự thi ở cấp huyện và cấp cơ sở</w:t>
      </w:r>
      <w:r w:rsidR="006A3017">
        <w:rPr>
          <w:rFonts w:ascii="Times New Roman" w:hAnsi="Times New Roman" w:cs="Times New Roman"/>
          <w:sz w:val="28"/>
          <w:szCs w:val="28"/>
          <w:lang w:val="en-SG"/>
        </w:rPr>
        <w:t>do</w:t>
      </w:r>
      <w:r w:rsidRPr="00336A63">
        <w:rPr>
          <w:rFonts w:ascii="Times New Roman" w:hAnsi="Times New Roman" w:cs="Times New Roman"/>
          <w:sz w:val="28"/>
          <w:szCs w:val="28"/>
          <w:lang w:val="vi-VN"/>
        </w:rPr>
        <w:t xml:space="preserve"> cấp ủy quyết định.</w:t>
      </w:r>
    </w:p>
    <w:p w:rsidR="00F21DAA" w:rsidRPr="00336A63" w:rsidRDefault="00F21DAA"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lang w:val="en-SG"/>
        </w:rPr>
        <w:t xml:space="preserve">+ Đối với Hội thi cấp tỉnh: </w:t>
      </w:r>
      <w:r w:rsidR="0046297B">
        <w:rPr>
          <w:rFonts w:ascii="Times New Roman" w:hAnsi="Times New Roman" w:cs="Times New Roman"/>
          <w:sz w:val="28"/>
          <w:szCs w:val="28"/>
          <w:lang w:val="en-SG"/>
        </w:rPr>
        <w:t xml:space="preserve">Các huyện, thị, thành ủy và đảng ủy trực thuộc Tỉnh ủy </w:t>
      </w:r>
      <w:r w:rsidRPr="00336A63">
        <w:rPr>
          <w:rFonts w:ascii="Times New Roman" w:hAnsi="Times New Roman" w:cs="Times New Roman"/>
          <w:sz w:val="28"/>
          <w:szCs w:val="28"/>
          <w:lang w:val="en-SG"/>
        </w:rPr>
        <w:t>cử</w:t>
      </w:r>
      <w:r w:rsidR="006257AD">
        <w:rPr>
          <w:rFonts w:ascii="Times New Roman" w:hAnsi="Times New Roman" w:cs="Times New Roman"/>
          <w:sz w:val="28"/>
          <w:szCs w:val="28"/>
          <w:lang w:val="en-SG"/>
        </w:rPr>
        <w:t xml:space="preserve"> 0</w:t>
      </w:r>
      <w:r w:rsidR="0081767E">
        <w:rPr>
          <w:rFonts w:ascii="Times New Roman" w:hAnsi="Times New Roman" w:cs="Times New Roman"/>
          <w:sz w:val="28"/>
          <w:szCs w:val="28"/>
          <w:lang w:val="en-SG"/>
        </w:rPr>
        <w:t>1</w:t>
      </w:r>
      <w:r w:rsidRPr="00336A63">
        <w:rPr>
          <w:rFonts w:ascii="Times New Roman" w:hAnsi="Times New Roman" w:cs="Times New Roman"/>
          <w:sz w:val="28"/>
          <w:szCs w:val="28"/>
          <w:lang w:val="en-SG"/>
        </w:rPr>
        <w:t xml:space="preserve"> thí sinh tham gia Hội thi cấp tỉnh. Sau Hội thi cấp tỉnh, </w:t>
      </w:r>
      <w:r w:rsidRPr="00336A63">
        <w:rPr>
          <w:rFonts w:ascii="Times New Roman" w:hAnsi="Times New Roman" w:cs="Times New Roman"/>
          <w:sz w:val="28"/>
          <w:szCs w:val="28"/>
        </w:rPr>
        <w:t xml:space="preserve">Ban Tuyên giáo Tỉnh ủy sẽ lựa chọn </w:t>
      </w:r>
      <w:r w:rsidRPr="00336A63">
        <w:rPr>
          <w:rFonts w:ascii="Times New Roman" w:hAnsi="Times New Roman" w:cs="Times New Roman"/>
          <w:sz w:val="28"/>
          <w:szCs w:val="28"/>
          <w:lang w:val="vi-VN"/>
        </w:rPr>
        <w:t>0</w:t>
      </w:r>
      <w:r w:rsidR="006257AD">
        <w:rPr>
          <w:rFonts w:ascii="Times New Roman" w:hAnsi="Times New Roman" w:cs="Times New Roman"/>
          <w:sz w:val="28"/>
          <w:szCs w:val="28"/>
          <w:lang w:val="en-SG"/>
        </w:rPr>
        <w:t>1</w:t>
      </w:r>
      <w:r w:rsidRPr="00336A63">
        <w:rPr>
          <w:rFonts w:ascii="Times New Roman" w:hAnsi="Times New Roman" w:cs="Times New Roman"/>
          <w:sz w:val="28"/>
          <w:szCs w:val="28"/>
          <w:lang w:val="vi-VN"/>
        </w:rPr>
        <w:t xml:space="preserve"> báo cáo viên</w:t>
      </w:r>
      <w:r w:rsidRPr="00336A63">
        <w:rPr>
          <w:rFonts w:ascii="Times New Roman" w:hAnsi="Times New Roman" w:cs="Times New Roman"/>
          <w:sz w:val="28"/>
          <w:szCs w:val="28"/>
        </w:rPr>
        <w:t xml:space="preserve"> đạt giải cao </w:t>
      </w:r>
      <w:r w:rsidRPr="00336A63">
        <w:rPr>
          <w:rFonts w:ascii="Times New Roman" w:hAnsi="Times New Roman" w:cs="Times New Roman"/>
          <w:sz w:val="28"/>
          <w:szCs w:val="28"/>
          <w:lang w:val="vi-VN"/>
        </w:rPr>
        <w:t xml:space="preserve">tham dự </w:t>
      </w:r>
      <w:r w:rsidRPr="00336A63">
        <w:rPr>
          <w:rFonts w:ascii="Times New Roman" w:hAnsi="Times New Roman" w:cs="Times New Roman"/>
          <w:sz w:val="28"/>
          <w:szCs w:val="28"/>
        </w:rPr>
        <w:t>H</w:t>
      </w:r>
      <w:r w:rsidRPr="00336A63">
        <w:rPr>
          <w:rFonts w:ascii="Times New Roman" w:hAnsi="Times New Roman" w:cs="Times New Roman"/>
          <w:sz w:val="28"/>
          <w:szCs w:val="28"/>
          <w:lang w:val="vi-VN"/>
        </w:rPr>
        <w:t>ội thi khu vực</w:t>
      </w:r>
      <w:r w:rsidRPr="00336A63">
        <w:rPr>
          <w:rFonts w:ascii="Times New Roman" w:hAnsi="Times New Roman" w:cs="Times New Roman"/>
          <w:sz w:val="28"/>
          <w:szCs w:val="28"/>
        </w:rPr>
        <w:t>.</w:t>
      </w:r>
    </w:p>
    <w:p w:rsidR="0081767E" w:rsidRDefault="00AC558F" w:rsidP="00C54C2F">
      <w:pPr>
        <w:spacing w:before="60" w:after="60"/>
        <w:ind w:firstLine="567"/>
        <w:jc w:val="both"/>
        <w:rPr>
          <w:rFonts w:ascii="Times New Roman" w:hAnsi="Times New Roman" w:cs="Times New Roman"/>
          <w:b/>
          <w:sz w:val="28"/>
          <w:szCs w:val="28"/>
        </w:rPr>
      </w:pPr>
      <w:r w:rsidRPr="00336A63">
        <w:rPr>
          <w:rFonts w:ascii="Times New Roman" w:hAnsi="Times New Roman" w:cs="Times New Roman"/>
          <w:b/>
          <w:sz w:val="28"/>
          <w:szCs w:val="28"/>
        </w:rPr>
        <w:t xml:space="preserve">2. Nội dung thi </w:t>
      </w:r>
    </w:p>
    <w:p w:rsidR="00AC558F"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Thí sinh lựa chọn nội dung thuộc Nghị quyết Đại hội đại biểu toàn quốc lần thứ XIII của Đảng</w:t>
      </w:r>
      <w:r w:rsidR="00D5531D">
        <w:rPr>
          <w:rFonts w:ascii="Times New Roman" w:hAnsi="Times New Roman" w:cs="Times New Roman"/>
          <w:sz w:val="28"/>
          <w:szCs w:val="28"/>
        </w:rPr>
        <w:t>, Nghị quyết Đại hội Đảng bộ tỉnh lần thứ XVII</w:t>
      </w:r>
      <w:r w:rsidRPr="00336A63">
        <w:rPr>
          <w:rFonts w:ascii="Times New Roman" w:hAnsi="Times New Roman" w:cs="Times New Roman"/>
          <w:sz w:val="28"/>
          <w:szCs w:val="28"/>
        </w:rPr>
        <w:t xml:space="preserve"> hoặc nghị quyết đại hội đảng bộ các cấp nhiệm kỳ</w:t>
      </w:r>
      <w:r w:rsidR="00F21DAA" w:rsidRPr="00336A63">
        <w:rPr>
          <w:rFonts w:ascii="Times New Roman" w:hAnsi="Times New Roman" w:cs="Times New Roman"/>
          <w:sz w:val="28"/>
          <w:szCs w:val="28"/>
        </w:rPr>
        <w:t xml:space="preserve"> 2020 -</w:t>
      </w:r>
      <w:r w:rsidRPr="00336A63">
        <w:rPr>
          <w:rFonts w:ascii="Times New Roman" w:hAnsi="Times New Roman" w:cs="Times New Roman"/>
          <w:sz w:val="28"/>
          <w:szCs w:val="28"/>
        </w:rPr>
        <w:t xml:space="preserve"> 2025 để dự thi; khuyến khích liên hệ thực tiễn </w:t>
      </w:r>
      <w:r w:rsidR="0081767E">
        <w:rPr>
          <w:rFonts w:ascii="Times New Roman" w:hAnsi="Times New Roman" w:cs="Times New Roman"/>
          <w:sz w:val="28"/>
          <w:szCs w:val="28"/>
        </w:rPr>
        <w:t>đ</w:t>
      </w:r>
      <w:r w:rsidR="002C6F35">
        <w:rPr>
          <w:rFonts w:ascii="Times New Roman" w:hAnsi="Times New Roman" w:cs="Times New Roman"/>
          <w:sz w:val="28"/>
          <w:szCs w:val="28"/>
        </w:rPr>
        <w:t xml:space="preserve">ịa phương, </w:t>
      </w:r>
      <w:r w:rsidRPr="00336A63">
        <w:rPr>
          <w:rFonts w:ascii="Times New Roman" w:hAnsi="Times New Roman" w:cs="Times New Roman"/>
          <w:sz w:val="28"/>
          <w:szCs w:val="28"/>
        </w:rPr>
        <w:t xml:space="preserve">cơ quan, </w:t>
      </w:r>
      <w:r w:rsidR="002C6F35">
        <w:rPr>
          <w:rFonts w:ascii="Times New Roman" w:hAnsi="Times New Roman" w:cs="Times New Roman"/>
          <w:sz w:val="28"/>
          <w:szCs w:val="28"/>
        </w:rPr>
        <w:t>đơn vị</w:t>
      </w:r>
      <w:r w:rsidRPr="00336A63">
        <w:rPr>
          <w:rFonts w:ascii="Times New Roman" w:hAnsi="Times New Roman" w:cs="Times New Roman"/>
          <w:sz w:val="28"/>
          <w:szCs w:val="28"/>
        </w:rPr>
        <w:t xml:space="preserve"> nơi thí sinh công tác, sinh sống.</w:t>
      </w:r>
    </w:p>
    <w:p w:rsidR="00AC558F" w:rsidRPr="00336A63" w:rsidRDefault="00AC558F" w:rsidP="00C54C2F">
      <w:pPr>
        <w:spacing w:before="60" w:after="60"/>
        <w:ind w:firstLine="567"/>
        <w:jc w:val="both"/>
        <w:rPr>
          <w:rFonts w:ascii="Times New Roman" w:hAnsi="Times New Roman" w:cs="Times New Roman"/>
          <w:b/>
          <w:sz w:val="28"/>
          <w:szCs w:val="28"/>
        </w:rPr>
      </w:pPr>
      <w:r w:rsidRPr="00336A63">
        <w:rPr>
          <w:rFonts w:ascii="Times New Roman" w:hAnsi="Times New Roman" w:cs="Times New Roman"/>
          <w:b/>
          <w:sz w:val="28"/>
          <w:szCs w:val="28"/>
        </w:rPr>
        <w:t>3. Hình thức thi</w:t>
      </w:r>
    </w:p>
    <w:p w:rsidR="00AC558F"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xml:space="preserve">Mỗi thí sinh phải tham dự đủ 03 phần thi: </w:t>
      </w:r>
    </w:p>
    <w:p w:rsidR="001E0FAC" w:rsidRDefault="00AC558F" w:rsidP="00C54C2F">
      <w:pPr>
        <w:spacing w:before="60" w:after="60"/>
        <w:ind w:firstLine="567"/>
        <w:jc w:val="both"/>
        <w:rPr>
          <w:rFonts w:ascii="Times New Roman" w:hAnsi="Times New Roman" w:cs="Times New Roman"/>
          <w:sz w:val="28"/>
          <w:szCs w:val="28"/>
          <w:lang w:val="vi-VN" w:eastAsia="vi-VN"/>
        </w:rPr>
      </w:pPr>
      <w:r w:rsidRPr="00336A63">
        <w:rPr>
          <w:rFonts w:ascii="Times New Roman" w:hAnsi="Times New Roman" w:cs="Times New Roman"/>
          <w:sz w:val="28"/>
          <w:szCs w:val="28"/>
          <w:lang w:val="vi-VN" w:eastAsia="vi-VN"/>
        </w:rPr>
        <w:t xml:space="preserve">- </w:t>
      </w:r>
      <w:r w:rsidRPr="00696483">
        <w:rPr>
          <w:rFonts w:ascii="Times New Roman" w:hAnsi="Times New Roman" w:cs="Times New Roman"/>
          <w:i/>
          <w:sz w:val="28"/>
          <w:szCs w:val="28"/>
          <w:lang w:val="vi-VN" w:eastAsia="vi-VN"/>
        </w:rPr>
        <w:t xml:space="preserve">Soạn </w:t>
      </w:r>
      <w:r w:rsidRPr="00696483">
        <w:rPr>
          <w:rFonts w:ascii="Times New Roman" w:hAnsi="Times New Roman" w:cs="Times New Roman"/>
          <w:i/>
          <w:sz w:val="28"/>
          <w:szCs w:val="28"/>
          <w:lang w:eastAsia="vi-VN"/>
        </w:rPr>
        <w:t>Đề cương</w:t>
      </w:r>
      <w:r w:rsidRPr="00696483">
        <w:rPr>
          <w:rFonts w:ascii="Times New Roman" w:hAnsi="Times New Roman" w:cs="Times New Roman"/>
          <w:i/>
          <w:sz w:val="28"/>
          <w:szCs w:val="28"/>
          <w:lang w:val="vi-VN" w:eastAsia="vi-VN"/>
        </w:rPr>
        <w:t xml:space="preserve"> thuyết trình</w:t>
      </w:r>
      <w:r w:rsidRPr="00336A63">
        <w:rPr>
          <w:rFonts w:ascii="Times New Roman" w:hAnsi="Times New Roman" w:cs="Times New Roman"/>
          <w:sz w:val="28"/>
          <w:szCs w:val="28"/>
          <w:lang w:eastAsia="vi-VN"/>
        </w:rPr>
        <w:t>:</w:t>
      </w:r>
      <w:r w:rsidR="001E0FAC" w:rsidRPr="00336A63">
        <w:rPr>
          <w:rFonts w:ascii="Times New Roman" w:hAnsi="Times New Roman" w:cs="Times New Roman"/>
          <w:sz w:val="28"/>
          <w:szCs w:val="28"/>
          <w:lang w:eastAsia="vi-VN"/>
        </w:rPr>
        <w:t xml:space="preserve">Đề </w:t>
      </w:r>
      <w:r w:rsidR="001E0FAC" w:rsidRPr="00BD5D1A">
        <w:rPr>
          <w:rFonts w:ascii="Times New Roman" w:hAnsi="Times New Roman" w:cs="Times New Roman"/>
          <w:sz w:val="28"/>
          <w:szCs w:val="28"/>
          <w:lang w:eastAsia="vi-VN"/>
        </w:rPr>
        <w:t>cương</w:t>
      </w:r>
      <w:r w:rsidR="001E0FAC" w:rsidRPr="00BD5D1A">
        <w:rPr>
          <w:rFonts w:ascii="Times New Roman" w:hAnsi="Times New Roman" w:cs="Times New Roman"/>
          <w:sz w:val="28"/>
          <w:szCs w:val="28"/>
          <w:lang w:val="vi-VN" w:eastAsia="vi-VN"/>
        </w:rPr>
        <w:t xml:space="preserve"> cần ngắn gọn, rõ ràng</w:t>
      </w:r>
      <w:r w:rsidR="00533E52">
        <w:rPr>
          <w:rFonts w:ascii="Times New Roman" w:hAnsi="Times New Roman" w:cs="Times New Roman"/>
          <w:sz w:val="28"/>
          <w:szCs w:val="28"/>
          <w:lang w:val="en-SG" w:eastAsia="vi-VN"/>
        </w:rPr>
        <w:t>(</w:t>
      </w:r>
      <w:r w:rsidR="001E0FAC" w:rsidRPr="009032FD">
        <w:rPr>
          <w:rFonts w:ascii="Times New Roman" w:hAnsi="Times New Roman" w:cs="Times New Roman"/>
          <w:i/>
          <w:sz w:val="28"/>
          <w:szCs w:val="28"/>
          <w:lang w:val="vi-VN" w:eastAsia="vi-VN"/>
        </w:rPr>
        <w:t xml:space="preserve">dạng Word, cỡ chữ 14, phông chữ Time New Roman, </w:t>
      </w:r>
      <w:r w:rsidR="001E0FAC" w:rsidRPr="009032FD">
        <w:rPr>
          <w:rFonts w:ascii="Times New Roman" w:hAnsi="Times New Roman" w:cs="Times New Roman"/>
          <w:i/>
          <w:sz w:val="28"/>
          <w:szCs w:val="28"/>
          <w:lang w:eastAsia="vi-VN"/>
        </w:rPr>
        <w:t>không quá 12 trang A4</w:t>
      </w:r>
      <w:r w:rsidR="00533E52" w:rsidRPr="009032FD">
        <w:rPr>
          <w:rFonts w:ascii="Times New Roman" w:hAnsi="Times New Roman" w:cs="Times New Roman"/>
          <w:i/>
          <w:sz w:val="28"/>
          <w:szCs w:val="28"/>
          <w:lang w:eastAsia="vi-VN"/>
        </w:rPr>
        <w:t>)</w:t>
      </w:r>
      <w:r w:rsidR="001E0FAC" w:rsidRPr="00BD5D1A">
        <w:rPr>
          <w:rFonts w:ascii="Times New Roman" w:hAnsi="Times New Roman" w:cs="Times New Roman"/>
          <w:sz w:val="28"/>
          <w:szCs w:val="28"/>
          <w:lang w:val="vi-VN" w:eastAsia="vi-VN"/>
        </w:rPr>
        <w:t xml:space="preserve">gửi về </w:t>
      </w:r>
      <w:r w:rsidR="00533E52">
        <w:rPr>
          <w:rFonts w:ascii="Times New Roman" w:hAnsi="Times New Roman" w:cs="Times New Roman"/>
          <w:sz w:val="28"/>
          <w:szCs w:val="28"/>
          <w:lang w:eastAsia="vi-VN"/>
        </w:rPr>
        <w:t>Ban T</w:t>
      </w:r>
      <w:r w:rsidR="001E0FAC" w:rsidRPr="00BD5D1A">
        <w:rPr>
          <w:rFonts w:ascii="Times New Roman" w:hAnsi="Times New Roman" w:cs="Times New Roman"/>
          <w:sz w:val="28"/>
          <w:szCs w:val="28"/>
          <w:lang w:eastAsia="vi-VN"/>
        </w:rPr>
        <w:t>ổ chứ</w:t>
      </w:r>
      <w:r w:rsidR="0059290A">
        <w:rPr>
          <w:rFonts w:ascii="Times New Roman" w:hAnsi="Times New Roman" w:cs="Times New Roman"/>
          <w:sz w:val="28"/>
          <w:szCs w:val="28"/>
          <w:lang w:eastAsia="vi-VN"/>
        </w:rPr>
        <w:t xml:space="preserve">c </w:t>
      </w:r>
      <w:r w:rsidR="00533E52">
        <w:rPr>
          <w:rFonts w:ascii="Times New Roman" w:hAnsi="Times New Roman" w:cs="Times New Roman"/>
          <w:sz w:val="28"/>
          <w:szCs w:val="28"/>
          <w:lang w:eastAsia="vi-VN"/>
        </w:rPr>
        <w:t>H</w:t>
      </w:r>
      <w:r w:rsidR="001E0FAC" w:rsidRPr="00BD5D1A">
        <w:rPr>
          <w:rFonts w:ascii="Times New Roman" w:hAnsi="Times New Roman" w:cs="Times New Roman"/>
          <w:sz w:val="28"/>
          <w:szCs w:val="28"/>
          <w:lang w:eastAsia="vi-VN"/>
        </w:rPr>
        <w:t xml:space="preserve">ội thitrước khi diễn ra </w:t>
      </w:r>
      <w:r w:rsidR="00533E52">
        <w:rPr>
          <w:rFonts w:ascii="Times New Roman" w:hAnsi="Times New Roman" w:cs="Times New Roman"/>
          <w:sz w:val="28"/>
          <w:szCs w:val="28"/>
          <w:lang w:eastAsia="vi-VN"/>
        </w:rPr>
        <w:t>H</w:t>
      </w:r>
      <w:r w:rsidR="001E0FAC" w:rsidRPr="00BD5D1A">
        <w:rPr>
          <w:rFonts w:ascii="Times New Roman" w:hAnsi="Times New Roman" w:cs="Times New Roman"/>
          <w:sz w:val="28"/>
          <w:szCs w:val="28"/>
          <w:lang w:eastAsia="vi-VN"/>
        </w:rPr>
        <w:t>ội thi 15 ngày</w:t>
      </w:r>
      <w:r w:rsidR="001E0FAC" w:rsidRPr="00BD5D1A">
        <w:rPr>
          <w:rFonts w:ascii="Times New Roman" w:hAnsi="Times New Roman" w:cs="Times New Roman"/>
          <w:sz w:val="28"/>
          <w:szCs w:val="28"/>
          <w:lang w:val="vi-VN" w:eastAsia="vi-VN"/>
        </w:rPr>
        <w:t>.</w:t>
      </w:r>
      <w:r w:rsidR="001E0FAC" w:rsidRPr="006E49B1">
        <w:rPr>
          <w:rFonts w:ascii="Times New Roman" w:hAnsi="Times New Roman" w:cs="Times New Roman"/>
          <w:sz w:val="28"/>
          <w:szCs w:val="28"/>
          <w:lang w:eastAsia="vi-VN"/>
        </w:rPr>
        <w:t>Đối với thí sinh sử dụng phần mềm powerpoint khi thi thuyết trình thì đồng thời phải gửi slide (không quá 60 slide) cho Ban Tổ chức</w:t>
      </w:r>
      <w:r w:rsidR="009032FD">
        <w:rPr>
          <w:rFonts w:ascii="Times New Roman" w:hAnsi="Times New Roman" w:cs="Times New Roman"/>
          <w:sz w:val="28"/>
          <w:szCs w:val="28"/>
          <w:lang w:eastAsia="vi-VN"/>
        </w:rPr>
        <w:t>.</w:t>
      </w:r>
    </w:p>
    <w:p w:rsidR="00F711F7" w:rsidRPr="00ED0B56" w:rsidRDefault="00AC558F" w:rsidP="00C54C2F">
      <w:pPr>
        <w:spacing w:before="60" w:after="60"/>
        <w:ind w:firstLine="567"/>
        <w:jc w:val="both"/>
        <w:rPr>
          <w:rFonts w:ascii="Times New Roman" w:hAnsi="Times New Roman" w:cs="Times New Roman"/>
          <w:sz w:val="28"/>
          <w:szCs w:val="28"/>
          <w:lang w:val="en-SG" w:eastAsia="vi-VN"/>
        </w:rPr>
      </w:pPr>
      <w:r w:rsidRPr="00336A63">
        <w:rPr>
          <w:rFonts w:ascii="Times New Roman" w:hAnsi="Times New Roman" w:cs="Times New Roman"/>
          <w:sz w:val="28"/>
          <w:szCs w:val="28"/>
          <w:lang w:val="vi-VN" w:eastAsia="vi-VN"/>
        </w:rPr>
        <w:t xml:space="preserve">- </w:t>
      </w:r>
      <w:r w:rsidRPr="00696483">
        <w:rPr>
          <w:rFonts w:ascii="Times New Roman" w:hAnsi="Times New Roman" w:cs="Times New Roman"/>
          <w:i/>
          <w:sz w:val="28"/>
          <w:szCs w:val="28"/>
          <w:lang w:val="vi-VN" w:eastAsia="vi-VN"/>
        </w:rPr>
        <w:t>Phần</w:t>
      </w:r>
      <w:r w:rsidRPr="00696483">
        <w:rPr>
          <w:rFonts w:ascii="Times New Roman" w:hAnsi="Times New Roman" w:cs="Times New Roman"/>
          <w:i/>
          <w:sz w:val="28"/>
          <w:szCs w:val="28"/>
          <w:lang w:eastAsia="vi-VN"/>
        </w:rPr>
        <w:t xml:space="preserve"> thi</w:t>
      </w:r>
      <w:r w:rsidRPr="00696483">
        <w:rPr>
          <w:rFonts w:ascii="Times New Roman" w:hAnsi="Times New Roman" w:cs="Times New Roman"/>
          <w:i/>
          <w:sz w:val="28"/>
          <w:szCs w:val="28"/>
          <w:lang w:val="vi-VN" w:eastAsia="vi-VN"/>
        </w:rPr>
        <w:t xml:space="preserve"> thuyết trình</w:t>
      </w:r>
      <w:r w:rsidRPr="00336A63">
        <w:rPr>
          <w:rFonts w:ascii="Times New Roman" w:hAnsi="Times New Roman" w:cs="Times New Roman"/>
          <w:sz w:val="28"/>
          <w:szCs w:val="28"/>
          <w:lang w:val="vi-VN" w:eastAsia="vi-VN"/>
        </w:rPr>
        <w:t xml:space="preserve">: </w:t>
      </w:r>
      <w:r w:rsidR="00F711F7" w:rsidRPr="00336A63">
        <w:rPr>
          <w:rFonts w:ascii="Times New Roman" w:hAnsi="Times New Roman" w:cs="Times New Roman"/>
          <w:sz w:val="28"/>
          <w:szCs w:val="28"/>
          <w:lang w:eastAsia="vi-VN"/>
        </w:rPr>
        <w:t>T</w:t>
      </w:r>
      <w:r w:rsidR="00F711F7" w:rsidRPr="00336A63">
        <w:rPr>
          <w:rFonts w:ascii="Times New Roman" w:hAnsi="Times New Roman" w:cs="Times New Roman"/>
          <w:sz w:val="28"/>
          <w:szCs w:val="28"/>
          <w:lang w:val="vi-VN" w:eastAsia="vi-VN"/>
        </w:rPr>
        <w:t xml:space="preserve">hí sinh lựa chọn phần trọng tâm trong </w:t>
      </w:r>
      <w:r w:rsidR="00F711F7" w:rsidRPr="00336A63">
        <w:rPr>
          <w:rFonts w:ascii="Times New Roman" w:hAnsi="Times New Roman" w:cs="Times New Roman"/>
          <w:sz w:val="28"/>
          <w:szCs w:val="28"/>
          <w:lang w:eastAsia="vi-VN"/>
        </w:rPr>
        <w:t>chuyên đề</w:t>
      </w:r>
      <w:r w:rsidR="00F711F7" w:rsidRPr="00336A63">
        <w:rPr>
          <w:rFonts w:ascii="Times New Roman" w:hAnsi="Times New Roman" w:cs="Times New Roman"/>
          <w:sz w:val="28"/>
          <w:szCs w:val="28"/>
          <w:lang w:val="vi-VN" w:eastAsia="vi-VN"/>
        </w:rPr>
        <w:t xml:space="preserve"> đã đăng ký dự thi </w:t>
      </w:r>
      <w:r w:rsidR="00F711F7" w:rsidRPr="00336A63">
        <w:rPr>
          <w:rFonts w:ascii="Times New Roman" w:hAnsi="Times New Roman" w:cs="Times New Roman"/>
          <w:sz w:val="28"/>
          <w:szCs w:val="28"/>
          <w:lang w:eastAsia="vi-VN"/>
        </w:rPr>
        <w:t xml:space="preserve">hoặc toàn bộ nội dung chuyên đề đã chuẩn bị </w:t>
      </w:r>
      <w:r w:rsidR="00F711F7" w:rsidRPr="00336A63">
        <w:rPr>
          <w:rFonts w:ascii="Times New Roman" w:hAnsi="Times New Roman" w:cs="Times New Roman"/>
          <w:sz w:val="28"/>
          <w:szCs w:val="28"/>
          <w:lang w:val="vi-VN" w:eastAsia="vi-VN"/>
        </w:rPr>
        <w:t xml:space="preserve">để trình bày trong </w:t>
      </w:r>
      <w:r w:rsidR="00F711F7" w:rsidRPr="00336A63">
        <w:rPr>
          <w:rFonts w:ascii="Times New Roman" w:hAnsi="Times New Roman" w:cs="Times New Roman"/>
          <w:sz w:val="28"/>
          <w:szCs w:val="28"/>
          <w:lang w:eastAsia="vi-VN"/>
        </w:rPr>
        <w:t xml:space="preserve">khoảng thời gian từ 20 - 25 </w:t>
      </w:r>
      <w:r w:rsidR="00F711F7" w:rsidRPr="00336A63">
        <w:rPr>
          <w:rFonts w:ascii="Times New Roman" w:hAnsi="Times New Roman" w:cs="Times New Roman"/>
          <w:sz w:val="28"/>
          <w:szCs w:val="28"/>
          <w:lang w:val="vi-VN" w:eastAsia="vi-VN"/>
        </w:rPr>
        <w:t>phút.</w:t>
      </w:r>
      <w:r w:rsidR="00F711F7">
        <w:rPr>
          <w:rFonts w:ascii="Times New Roman" w:hAnsi="Times New Roman" w:cs="Times New Roman"/>
          <w:sz w:val="28"/>
          <w:szCs w:val="28"/>
          <w:lang w:val="vi-VN" w:eastAsia="vi-VN"/>
        </w:rPr>
        <w:t xml:space="preserve"> Nội dung thuyết trình phải đăng ký trước và không được thay đổi sau khi Ban giám khảo đã chấm điểm phần Đề cương</w:t>
      </w:r>
      <w:r w:rsidR="00ED0B56">
        <w:rPr>
          <w:rFonts w:ascii="Times New Roman" w:hAnsi="Times New Roman" w:cs="Times New Roman"/>
          <w:sz w:val="28"/>
          <w:szCs w:val="28"/>
          <w:lang w:val="en-SG" w:eastAsia="vi-VN"/>
        </w:rPr>
        <w:t>.</w:t>
      </w:r>
    </w:p>
    <w:p w:rsidR="00AC558F" w:rsidRPr="00336A63" w:rsidRDefault="00AC558F" w:rsidP="00C54C2F">
      <w:pPr>
        <w:spacing w:before="60" w:after="60"/>
        <w:ind w:firstLine="567"/>
        <w:jc w:val="both"/>
        <w:rPr>
          <w:rFonts w:ascii="Times New Roman" w:hAnsi="Times New Roman" w:cs="Times New Roman"/>
          <w:spacing w:val="-2"/>
          <w:sz w:val="28"/>
          <w:szCs w:val="28"/>
          <w:lang w:val="vi-VN" w:eastAsia="vi-VN"/>
        </w:rPr>
      </w:pPr>
      <w:r w:rsidRPr="00336A63">
        <w:rPr>
          <w:rFonts w:ascii="Times New Roman" w:hAnsi="Times New Roman" w:cs="Times New Roman"/>
          <w:spacing w:val="-2"/>
          <w:sz w:val="28"/>
          <w:szCs w:val="28"/>
          <w:lang w:val="vi-VN" w:eastAsia="vi-VN"/>
        </w:rPr>
        <w:t xml:space="preserve">- </w:t>
      </w:r>
      <w:r w:rsidRPr="00696483">
        <w:rPr>
          <w:rFonts w:ascii="Times New Roman" w:hAnsi="Times New Roman" w:cs="Times New Roman"/>
          <w:i/>
          <w:spacing w:val="-2"/>
          <w:sz w:val="28"/>
          <w:szCs w:val="28"/>
          <w:lang w:eastAsia="vi-VN"/>
        </w:rPr>
        <w:t>Phần t</w:t>
      </w:r>
      <w:r w:rsidRPr="00696483">
        <w:rPr>
          <w:rFonts w:ascii="Times New Roman" w:hAnsi="Times New Roman" w:cs="Times New Roman"/>
          <w:i/>
          <w:spacing w:val="-2"/>
          <w:sz w:val="28"/>
          <w:szCs w:val="28"/>
          <w:lang w:val="vi-VN" w:eastAsia="vi-VN"/>
        </w:rPr>
        <w:t xml:space="preserve">rả lời câu hỏi </w:t>
      </w:r>
      <w:r w:rsidRPr="00696483">
        <w:rPr>
          <w:rFonts w:ascii="Times New Roman" w:hAnsi="Times New Roman" w:cs="Times New Roman"/>
          <w:i/>
          <w:spacing w:val="-2"/>
          <w:sz w:val="28"/>
          <w:szCs w:val="28"/>
          <w:lang w:eastAsia="vi-VN"/>
        </w:rPr>
        <w:t>củaBan</w:t>
      </w:r>
      <w:r w:rsidRPr="00696483">
        <w:rPr>
          <w:rFonts w:ascii="Times New Roman" w:hAnsi="Times New Roman" w:cs="Times New Roman"/>
          <w:i/>
          <w:spacing w:val="-2"/>
          <w:sz w:val="28"/>
          <w:szCs w:val="28"/>
          <w:lang w:val="vi-VN" w:eastAsia="vi-VN"/>
        </w:rPr>
        <w:t xml:space="preserve"> Giám khảo</w:t>
      </w:r>
      <w:r w:rsidRPr="00336A63">
        <w:rPr>
          <w:rFonts w:ascii="Times New Roman" w:hAnsi="Times New Roman" w:cs="Times New Roman"/>
          <w:spacing w:val="-2"/>
          <w:sz w:val="28"/>
          <w:szCs w:val="28"/>
          <w:lang w:eastAsia="vi-VN"/>
        </w:rPr>
        <w:t>:</w:t>
      </w:r>
      <w:r w:rsidRPr="00336A63">
        <w:rPr>
          <w:rFonts w:ascii="Times New Roman" w:hAnsi="Times New Roman" w:cs="Times New Roman"/>
          <w:spacing w:val="-2"/>
          <w:sz w:val="28"/>
          <w:szCs w:val="28"/>
          <w:lang w:val="vi-VN" w:eastAsia="vi-VN"/>
        </w:rPr>
        <w:t xml:space="preserve"> Nội dung các câu hỏi liên quan trực tiếp tới bài </w:t>
      </w:r>
      <w:r w:rsidRPr="00336A63">
        <w:rPr>
          <w:rFonts w:ascii="Times New Roman" w:hAnsi="Times New Roman" w:cs="Times New Roman"/>
          <w:spacing w:val="-2"/>
          <w:sz w:val="28"/>
          <w:szCs w:val="28"/>
          <w:lang w:eastAsia="vi-VN"/>
        </w:rPr>
        <w:t xml:space="preserve">thuyết trình và có mở rộng để </w:t>
      </w:r>
      <w:r w:rsidRPr="00336A63">
        <w:rPr>
          <w:rFonts w:ascii="Times New Roman" w:hAnsi="Times New Roman" w:cs="Times New Roman"/>
          <w:spacing w:val="-2"/>
          <w:sz w:val="28"/>
          <w:szCs w:val="28"/>
          <w:lang w:val="vi-VN" w:eastAsia="vi-VN"/>
        </w:rPr>
        <w:t xml:space="preserve">kiểm tra </w:t>
      </w:r>
      <w:r w:rsidRPr="00336A63">
        <w:rPr>
          <w:rFonts w:ascii="Times New Roman" w:hAnsi="Times New Roman" w:cs="Times New Roman"/>
          <w:sz w:val="28"/>
          <w:szCs w:val="28"/>
          <w:lang w:val="vi-VN" w:eastAsia="vi-VN"/>
        </w:rPr>
        <w:t xml:space="preserve">kiến thức, kỹ năng của </w:t>
      </w:r>
      <w:r w:rsidRPr="00336A63">
        <w:rPr>
          <w:rFonts w:ascii="Times New Roman" w:hAnsi="Times New Roman" w:cs="Times New Roman"/>
          <w:sz w:val="28"/>
          <w:szCs w:val="28"/>
          <w:lang w:eastAsia="vi-VN"/>
        </w:rPr>
        <w:t>báo cáo viên, tuyên truyền viên</w:t>
      </w:r>
      <w:r w:rsidRPr="00336A63">
        <w:rPr>
          <w:rFonts w:ascii="Times New Roman" w:hAnsi="Times New Roman" w:cs="Times New Roman"/>
          <w:sz w:val="28"/>
          <w:szCs w:val="28"/>
          <w:lang w:val="vi-VN" w:eastAsia="vi-VN"/>
        </w:rPr>
        <w:t xml:space="preserve">. </w:t>
      </w:r>
      <w:r w:rsidRPr="00336A63">
        <w:rPr>
          <w:rFonts w:ascii="Times New Roman" w:hAnsi="Times New Roman" w:cs="Times New Roman"/>
          <w:spacing w:val="-2"/>
          <w:sz w:val="28"/>
          <w:szCs w:val="28"/>
          <w:lang w:val="vi-VN" w:eastAsia="vi-VN"/>
        </w:rPr>
        <w:t xml:space="preserve">Thí sinh trả lời câu hỏi </w:t>
      </w:r>
      <w:r w:rsidRPr="00336A63">
        <w:rPr>
          <w:rFonts w:ascii="Times New Roman" w:hAnsi="Times New Roman" w:cs="Times New Roman"/>
          <w:spacing w:val="-2"/>
          <w:sz w:val="28"/>
          <w:szCs w:val="28"/>
          <w:lang w:eastAsia="vi-VN"/>
        </w:rPr>
        <w:t xml:space="preserve">không quá </w:t>
      </w:r>
      <w:r w:rsidRPr="00336A63">
        <w:rPr>
          <w:rFonts w:ascii="Times New Roman" w:hAnsi="Times New Roman" w:cs="Times New Roman"/>
          <w:spacing w:val="-2"/>
          <w:sz w:val="28"/>
          <w:szCs w:val="28"/>
          <w:lang w:val="vi-VN" w:eastAsia="vi-VN"/>
        </w:rPr>
        <w:t>05 phút.</w:t>
      </w:r>
    </w:p>
    <w:p w:rsidR="00BA05C9" w:rsidRPr="00336A63" w:rsidRDefault="00BA05C9" w:rsidP="00C54C2F">
      <w:pPr>
        <w:spacing w:before="60" w:after="60"/>
        <w:ind w:firstLine="567"/>
        <w:jc w:val="both"/>
        <w:rPr>
          <w:rFonts w:ascii="Times New Roman" w:hAnsi="Times New Roman" w:cs="Times New Roman"/>
          <w:sz w:val="28"/>
          <w:szCs w:val="28"/>
          <w:lang w:val="en-SG"/>
        </w:rPr>
      </w:pPr>
      <w:r w:rsidRPr="00336A63">
        <w:rPr>
          <w:rFonts w:ascii="Times New Roman" w:hAnsi="Times New Roman" w:cs="Times New Roman"/>
          <w:sz w:val="28"/>
          <w:szCs w:val="28"/>
          <w:lang w:val="vi-VN"/>
        </w:rPr>
        <w:lastRenderedPageBreak/>
        <w:t>Ban Tổ chứ</w:t>
      </w:r>
      <w:r w:rsidR="000A0638">
        <w:rPr>
          <w:rFonts w:ascii="Times New Roman" w:hAnsi="Times New Roman" w:cs="Times New Roman"/>
          <w:sz w:val="28"/>
          <w:szCs w:val="28"/>
          <w:lang w:val="vi-VN"/>
        </w:rPr>
        <w:t xml:space="preserve">c </w:t>
      </w:r>
      <w:r w:rsidR="000A0638">
        <w:rPr>
          <w:rFonts w:ascii="Times New Roman" w:hAnsi="Times New Roman" w:cs="Times New Roman"/>
          <w:sz w:val="28"/>
          <w:szCs w:val="28"/>
          <w:lang w:val="en-SG"/>
        </w:rPr>
        <w:t>H</w:t>
      </w:r>
      <w:r w:rsidRPr="00336A63">
        <w:rPr>
          <w:rFonts w:ascii="Times New Roman" w:hAnsi="Times New Roman" w:cs="Times New Roman"/>
          <w:sz w:val="28"/>
          <w:szCs w:val="28"/>
          <w:lang w:val="vi-VN"/>
        </w:rPr>
        <w:t>ội thi công bố công khai quy chế</w:t>
      </w:r>
      <w:r w:rsidRPr="00336A63">
        <w:rPr>
          <w:rFonts w:ascii="Times New Roman" w:hAnsi="Times New Roman" w:cs="Times New Roman"/>
          <w:sz w:val="28"/>
          <w:szCs w:val="28"/>
          <w:lang w:val="en-SG"/>
        </w:rPr>
        <w:t>, thể lệ</w:t>
      </w:r>
      <w:r w:rsidRPr="00336A63">
        <w:rPr>
          <w:rFonts w:ascii="Times New Roman" w:hAnsi="Times New Roman" w:cs="Times New Roman"/>
          <w:sz w:val="28"/>
          <w:szCs w:val="28"/>
        </w:rPr>
        <w:t xml:space="preserve"> hội thi</w:t>
      </w:r>
      <w:r w:rsidRPr="00336A63">
        <w:rPr>
          <w:rFonts w:ascii="Times New Roman" w:hAnsi="Times New Roman" w:cs="Times New Roman"/>
          <w:sz w:val="28"/>
          <w:szCs w:val="28"/>
          <w:lang w:val="vi-VN"/>
        </w:rPr>
        <w:t>, hệ thống câu hỏi ứng xử và đáp án</w:t>
      </w:r>
      <w:r w:rsidRPr="00336A63">
        <w:rPr>
          <w:rFonts w:ascii="Times New Roman" w:hAnsi="Times New Roman" w:cs="Times New Roman"/>
          <w:sz w:val="28"/>
          <w:szCs w:val="28"/>
          <w:lang w:val="en-SG"/>
        </w:rPr>
        <w:t>,</w:t>
      </w:r>
      <w:r w:rsidRPr="00336A63">
        <w:rPr>
          <w:rFonts w:ascii="Times New Roman" w:hAnsi="Times New Roman" w:cs="Times New Roman"/>
          <w:sz w:val="28"/>
          <w:szCs w:val="28"/>
          <w:lang w:val="vi-VN"/>
        </w:rPr>
        <w:t xml:space="preserve"> thang bảng điểm, cách thức chấm điểm, bảo đảm tính dân chủ, khách quan, công b</w:t>
      </w:r>
      <w:r w:rsidRPr="00336A63">
        <w:rPr>
          <w:rFonts w:ascii="Times New Roman" w:hAnsi="Times New Roman" w:cs="Times New Roman"/>
          <w:sz w:val="28"/>
          <w:szCs w:val="28"/>
        </w:rPr>
        <w:t>ằ</w:t>
      </w:r>
      <w:r w:rsidRPr="00336A63">
        <w:rPr>
          <w:rFonts w:ascii="Times New Roman" w:hAnsi="Times New Roman" w:cs="Times New Roman"/>
          <w:sz w:val="28"/>
          <w:szCs w:val="28"/>
          <w:lang w:val="vi-VN"/>
        </w:rPr>
        <w:t xml:space="preserve">ng của </w:t>
      </w:r>
      <w:r w:rsidRPr="00336A63">
        <w:rPr>
          <w:rFonts w:ascii="Times New Roman" w:hAnsi="Times New Roman" w:cs="Times New Roman"/>
          <w:sz w:val="28"/>
          <w:szCs w:val="28"/>
          <w:lang w:val="en-GB"/>
        </w:rPr>
        <w:t>H</w:t>
      </w:r>
      <w:r w:rsidRPr="00336A63">
        <w:rPr>
          <w:rFonts w:ascii="Times New Roman" w:hAnsi="Times New Roman" w:cs="Times New Roman"/>
          <w:sz w:val="28"/>
          <w:szCs w:val="28"/>
          <w:lang w:val="vi-VN"/>
        </w:rPr>
        <w:t>ội thi.</w:t>
      </w:r>
      <w:r w:rsidRPr="00336A63">
        <w:rPr>
          <w:rFonts w:ascii="Times New Roman" w:hAnsi="Times New Roman" w:cs="Times New Roman"/>
          <w:sz w:val="28"/>
          <w:szCs w:val="28"/>
          <w:lang w:val="vi-VN"/>
        </w:rPr>
        <w:tab/>
      </w:r>
    </w:p>
    <w:p w:rsidR="00CE3962" w:rsidRDefault="00AC558F" w:rsidP="00C54C2F">
      <w:pPr>
        <w:spacing w:before="60" w:after="60"/>
        <w:ind w:firstLine="567"/>
        <w:jc w:val="both"/>
        <w:rPr>
          <w:rFonts w:ascii="Times New Roman" w:hAnsi="Times New Roman" w:cs="Times New Roman"/>
          <w:spacing w:val="-2"/>
          <w:sz w:val="28"/>
          <w:szCs w:val="28"/>
          <w:lang w:eastAsia="vi-VN"/>
        </w:rPr>
      </w:pPr>
      <w:r w:rsidRPr="00336A63">
        <w:rPr>
          <w:rFonts w:ascii="Times New Roman" w:hAnsi="Times New Roman" w:cs="Times New Roman"/>
          <w:b/>
          <w:spacing w:val="-2"/>
          <w:sz w:val="28"/>
          <w:szCs w:val="28"/>
          <w:lang w:eastAsia="vi-VN"/>
        </w:rPr>
        <w:t>4. Tài liệu</w:t>
      </w:r>
    </w:p>
    <w:p w:rsidR="00AC558F" w:rsidRPr="00336A63" w:rsidRDefault="00AC558F" w:rsidP="00C54C2F">
      <w:pPr>
        <w:spacing w:before="60" w:after="60"/>
        <w:ind w:firstLine="567"/>
        <w:jc w:val="both"/>
        <w:rPr>
          <w:rFonts w:ascii="Times New Roman" w:hAnsi="Times New Roman" w:cs="Times New Roman"/>
          <w:spacing w:val="-2"/>
          <w:sz w:val="28"/>
          <w:szCs w:val="28"/>
          <w:lang w:eastAsia="vi-VN"/>
        </w:rPr>
      </w:pPr>
      <w:r w:rsidRPr="00336A63">
        <w:rPr>
          <w:rFonts w:ascii="Times New Roman" w:hAnsi="Times New Roman" w:cs="Times New Roman"/>
          <w:spacing w:val="-2"/>
          <w:sz w:val="28"/>
          <w:szCs w:val="28"/>
          <w:lang w:eastAsia="vi-VN"/>
        </w:rPr>
        <w:t>Thí sinh sử dụng tài liệu chính thống của các cơ quan Đảng, Nhà nước, các ban, bộ, ngành, các tổ chức chính trị - xã hội, địa phương, cơ quan, đơn vị để chuẩn bị đề cương bài thuyết trình, trả lời câu hỏi do Ban giám khảo đặt ra; chịu trách nhiệm về tính chính xác của thông tin trích dẫn.</w:t>
      </w:r>
    </w:p>
    <w:p w:rsidR="00AC558F" w:rsidRPr="00336A63" w:rsidRDefault="00AC558F" w:rsidP="00C54C2F">
      <w:pPr>
        <w:spacing w:before="60" w:after="60"/>
        <w:ind w:firstLine="567"/>
        <w:jc w:val="both"/>
        <w:rPr>
          <w:rFonts w:ascii="Times New Roman" w:hAnsi="Times New Roman" w:cs="Times New Roman"/>
          <w:b/>
          <w:sz w:val="28"/>
          <w:szCs w:val="28"/>
          <w:lang w:val="en-GB"/>
        </w:rPr>
      </w:pPr>
      <w:r w:rsidRPr="00336A63">
        <w:rPr>
          <w:rFonts w:ascii="Times New Roman" w:hAnsi="Times New Roman" w:cs="Times New Roman"/>
          <w:b/>
          <w:sz w:val="28"/>
          <w:szCs w:val="28"/>
        </w:rPr>
        <w:t>5</w:t>
      </w:r>
      <w:r w:rsidRPr="00336A63">
        <w:rPr>
          <w:rFonts w:ascii="Times New Roman" w:hAnsi="Times New Roman" w:cs="Times New Roman"/>
          <w:b/>
          <w:sz w:val="28"/>
          <w:szCs w:val="28"/>
          <w:lang w:val="vi-VN"/>
        </w:rPr>
        <w:t>. Phương thức đánh giá, xếp loại</w:t>
      </w:r>
      <w:r w:rsidR="000B6404" w:rsidRPr="00336A63">
        <w:rPr>
          <w:rFonts w:ascii="Times New Roman" w:hAnsi="Times New Roman" w:cs="Times New Roman"/>
          <w:b/>
          <w:sz w:val="28"/>
          <w:szCs w:val="28"/>
          <w:lang w:val="en-GB"/>
        </w:rPr>
        <w:t>, c</w:t>
      </w:r>
      <w:r w:rsidR="000B6404" w:rsidRPr="00336A63">
        <w:rPr>
          <w:rFonts w:ascii="Times New Roman" w:hAnsi="Times New Roman" w:cs="Times New Roman"/>
          <w:b/>
          <w:sz w:val="28"/>
          <w:szCs w:val="28"/>
          <w:lang w:val="en-SG"/>
        </w:rPr>
        <w:t>ơ cấu giải thưởng</w:t>
      </w:r>
    </w:p>
    <w:p w:rsidR="00AC558F" w:rsidRPr="00336A63" w:rsidRDefault="00AC558F" w:rsidP="00C54C2F">
      <w:pPr>
        <w:spacing w:before="60" w:after="60"/>
        <w:ind w:firstLine="567"/>
        <w:jc w:val="both"/>
        <w:rPr>
          <w:rFonts w:ascii="Times New Roman" w:hAnsi="Times New Roman" w:cs="Times New Roman"/>
          <w:b/>
          <w:i/>
          <w:sz w:val="28"/>
          <w:szCs w:val="28"/>
        </w:rPr>
      </w:pPr>
      <w:r w:rsidRPr="00336A63">
        <w:rPr>
          <w:rFonts w:ascii="Times New Roman" w:hAnsi="Times New Roman" w:cs="Times New Roman"/>
          <w:b/>
          <w:i/>
          <w:sz w:val="28"/>
          <w:szCs w:val="28"/>
        </w:rPr>
        <w:t>a. Phương thức đánh giá</w:t>
      </w:r>
    </w:p>
    <w:p w:rsidR="00AC558F" w:rsidRPr="00336A63" w:rsidRDefault="00AC558F" w:rsidP="00C54C2F">
      <w:pPr>
        <w:spacing w:before="60" w:after="60"/>
        <w:ind w:firstLine="567"/>
        <w:jc w:val="both"/>
        <w:rPr>
          <w:rFonts w:ascii="Times New Roman" w:hAnsi="Times New Roman" w:cs="Times New Roman"/>
          <w:sz w:val="28"/>
          <w:szCs w:val="28"/>
          <w:lang w:val="vi-VN"/>
        </w:rPr>
      </w:pPr>
      <w:r w:rsidRPr="00336A63">
        <w:rPr>
          <w:rFonts w:ascii="Times New Roman" w:hAnsi="Times New Roman" w:cs="Times New Roman"/>
          <w:sz w:val="28"/>
          <w:szCs w:val="28"/>
        </w:rPr>
        <w:t xml:space="preserve">- </w:t>
      </w:r>
      <w:r w:rsidRPr="00336A63">
        <w:rPr>
          <w:rFonts w:ascii="Times New Roman" w:hAnsi="Times New Roman" w:cs="Times New Roman"/>
          <w:sz w:val="28"/>
          <w:szCs w:val="28"/>
          <w:lang w:val="vi-VN"/>
        </w:rPr>
        <w:t>Các</w:t>
      </w:r>
      <w:r w:rsidRPr="00336A63">
        <w:rPr>
          <w:rFonts w:ascii="Times New Roman" w:hAnsi="Times New Roman" w:cs="Times New Roman"/>
          <w:sz w:val="28"/>
          <w:szCs w:val="28"/>
        </w:rPr>
        <w:t xml:space="preserve"> nội dung thi</w:t>
      </w:r>
      <w:r w:rsidRPr="00336A63">
        <w:rPr>
          <w:rFonts w:ascii="Times New Roman" w:hAnsi="Times New Roman" w:cs="Times New Roman"/>
          <w:sz w:val="28"/>
          <w:szCs w:val="28"/>
          <w:lang w:val="vi-VN"/>
        </w:rPr>
        <w:t xml:space="preserve">: Đề cương, Thuyết trình và Trả lời câu hỏi </w:t>
      </w:r>
      <w:r w:rsidRPr="00336A63">
        <w:rPr>
          <w:rFonts w:ascii="Times New Roman" w:hAnsi="Times New Roman" w:cs="Times New Roman"/>
          <w:sz w:val="28"/>
          <w:szCs w:val="28"/>
        </w:rPr>
        <w:t xml:space="preserve">được tính </w:t>
      </w:r>
      <w:r w:rsidRPr="00336A63">
        <w:rPr>
          <w:rFonts w:ascii="Times New Roman" w:hAnsi="Times New Roman" w:cs="Times New Roman"/>
          <w:sz w:val="28"/>
          <w:szCs w:val="28"/>
          <w:lang w:val="vi-VN"/>
        </w:rPr>
        <w:t>theo</w:t>
      </w:r>
      <w:r w:rsidRPr="00336A63">
        <w:rPr>
          <w:rFonts w:ascii="Times New Roman" w:hAnsi="Times New Roman" w:cs="Times New Roman"/>
          <w:sz w:val="28"/>
          <w:szCs w:val="28"/>
        </w:rPr>
        <w:t>thang điểm 10</w:t>
      </w:r>
      <w:r w:rsidRPr="008C316A">
        <w:rPr>
          <w:rFonts w:ascii="Times New Roman" w:hAnsi="Times New Roman" w:cs="Times New Roman"/>
          <w:i/>
          <w:sz w:val="28"/>
          <w:szCs w:val="28"/>
          <w:lang w:val="vi-VN"/>
        </w:rPr>
        <w:t>(có biểu điểm riêng cho mỗi nội dung thi).</w:t>
      </w:r>
    </w:p>
    <w:p w:rsidR="00AC558F"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xml:space="preserve">- </w:t>
      </w:r>
      <w:r w:rsidRPr="00336A63">
        <w:rPr>
          <w:rFonts w:ascii="Times New Roman" w:hAnsi="Times New Roman" w:cs="Times New Roman"/>
          <w:sz w:val="28"/>
          <w:szCs w:val="28"/>
          <w:lang w:val="vi-VN"/>
        </w:rPr>
        <w:t xml:space="preserve">Kết quả điểm </w:t>
      </w:r>
      <w:r w:rsidRPr="00336A63">
        <w:rPr>
          <w:rFonts w:ascii="Times New Roman" w:hAnsi="Times New Roman" w:cs="Times New Roman"/>
          <w:sz w:val="28"/>
          <w:szCs w:val="28"/>
        </w:rPr>
        <w:t>của mỗi thí sinh tham dự là trung bình cộng của 03 loại điểm trên</w:t>
      </w:r>
      <w:r w:rsidRPr="008C316A">
        <w:rPr>
          <w:rFonts w:ascii="Times New Roman" w:hAnsi="Times New Roman" w:cs="Times New Roman"/>
          <w:i/>
          <w:sz w:val="28"/>
          <w:szCs w:val="28"/>
        </w:rPr>
        <w:t>(tổng số điểm chia 6).</w:t>
      </w:r>
      <w:r w:rsidRPr="00336A63">
        <w:rPr>
          <w:rFonts w:ascii="Times New Roman" w:hAnsi="Times New Roman" w:cs="Times New Roman"/>
          <w:sz w:val="28"/>
          <w:szCs w:val="28"/>
          <w:lang w:val="vi-VN"/>
        </w:rPr>
        <w:t xml:space="preserve">Trong đó: </w:t>
      </w:r>
    </w:p>
    <w:p w:rsidR="00AC558F" w:rsidRPr="00336A63" w:rsidRDefault="00AC558F" w:rsidP="00C54C2F">
      <w:pPr>
        <w:spacing w:before="60" w:after="60"/>
        <w:ind w:firstLine="567"/>
        <w:jc w:val="both"/>
        <w:rPr>
          <w:rFonts w:ascii="Times New Roman" w:hAnsi="Times New Roman" w:cs="Times New Roman"/>
          <w:sz w:val="28"/>
          <w:szCs w:val="28"/>
          <w:lang w:val="vi-VN"/>
        </w:rPr>
      </w:pPr>
      <w:r w:rsidRPr="00336A63">
        <w:rPr>
          <w:rFonts w:ascii="Times New Roman" w:hAnsi="Times New Roman" w:cs="Times New Roman"/>
          <w:sz w:val="28"/>
          <w:szCs w:val="28"/>
        </w:rPr>
        <w:t>+ Điểm đề cương: hệ số 2.</w:t>
      </w:r>
    </w:p>
    <w:p w:rsidR="00AC558F"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Điểm thuyết trình: hệ số 3.</w:t>
      </w:r>
    </w:p>
    <w:p w:rsidR="00AC558F"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Điểm trả lời câu hỏi: hệ số 1.</w:t>
      </w:r>
    </w:p>
    <w:p w:rsidR="00AC558F" w:rsidRPr="00336A63" w:rsidRDefault="00AC558F" w:rsidP="00C54C2F">
      <w:pPr>
        <w:spacing w:before="60" w:after="60"/>
        <w:ind w:firstLine="567"/>
        <w:jc w:val="both"/>
        <w:rPr>
          <w:rFonts w:ascii="Times New Roman" w:hAnsi="Times New Roman" w:cs="Times New Roman"/>
          <w:b/>
          <w:i/>
          <w:sz w:val="28"/>
          <w:szCs w:val="28"/>
        </w:rPr>
      </w:pPr>
      <w:r w:rsidRPr="00336A63">
        <w:rPr>
          <w:rFonts w:ascii="Times New Roman" w:hAnsi="Times New Roman" w:cs="Times New Roman"/>
          <w:b/>
          <w:i/>
          <w:sz w:val="28"/>
          <w:szCs w:val="28"/>
        </w:rPr>
        <w:t>b. Xếp loại</w:t>
      </w:r>
    </w:p>
    <w:p w:rsidR="00AC558F"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Loại giỏi: đạt từ 8,5 đến 10 điểm.</w:t>
      </w:r>
    </w:p>
    <w:p w:rsidR="00AC558F"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Loại khá: đạt từ 07 đến dưới 8,5 điểm.</w:t>
      </w:r>
    </w:p>
    <w:p w:rsidR="00AC558F"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Loại trung bình: đạt từ 05 đến dưới 07 điểm.</w:t>
      </w:r>
    </w:p>
    <w:p w:rsidR="00AC558F" w:rsidRPr="00336A63" w:rsidRDefault="00AC558F"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Loại yếu: đạt dưới 05 điểm.</w:t>
      </w:r>
    </w:p>
    <w:p w:rsidR="005D47F2" w:rsidRPr="00336A63" w:rsidRDefault="000B6404" w:rsidP="00C54C2F">
      <w:pPr>
        <w:spacing w:before="60" w:after="60"/>
        <w:ind w:firstLine="567"/>
        <w:jc w:val="both"/>
        <w:rPr>
          <w:rFonts w:ascii="Times New Roman" w:hAnsi="Times New Roman" w:cs="Times New Roman"/>
          <w:b/>
          <w:i/>
          <w:sz w:val="28"/>
          <w:szCs w:val="28"/>
          <w:lang w:val="en-SG"/>
        </w:rPr>
      </w:pPr>
      <w:r w:rsidRPr="00336A63">
        <w:rPr>
          <w:rFonts w:ascii="Times New Roman" w:hAnsi="Times New Roman" w:cs="Times New Roman"/>
          <w:b/>
          <w:i/>
          <w:sz w:val="28"/>
          <w:szCs w:val="28"/>
          <w:lang w:val="en-SG"/>
        </w:rPr>
        <w:t>c</w:t>
      </w:r>
      <w:r w:rsidR="00941069" w:rsidRPr="00336A63">
        <w:rPr>
          <w:rFonts w:ascii="Times New Roman" w:hAnsi="Times New Roman" w:cs="Times New Roman"/>
          <w:b/>
          <w:i/>
          <w:sz w:val="28"/>
          <w:szCs w:val="28"/>
          <w:lang w:val="en-SG"/>
        </w:rPr>
        <w:t>.</w:t>
      </w:r>
      <w:r w:rsidR="005D47F2" w:rsidRPr="00336A63">
        <w:rPr>
          <w:rFonts w:ascii="Times New Roman" w:hAnsi="Times New Roman" w:cs="Times New Roman"/>
          <w:b/>
          <w:i/>
          <w:sz w:val="28"/>
          <w:szCs w:val="28"/>
          <w:lang w:val="en-SG"/>
        </w:rPr>
        <w:t xml:space="preserve"> Cơ cấu giải thưởng</w:t>
      </w:r>
    </w:p>
    <w:p w:rsidR="005D47F2" w:rsidRPr="00336A63" w:rsidRDefault="00E02915" w:rsidP="00C54C2F">
      <w:pPr>
        <w:spacing w:before="60" w:after="60"/>
        <w:ind w:firstLine="567"/>
        <w:jc w:val="both"/>
        <w:rPr>
          <w:rFonts w:ascii="Times New Roman" w:hAnsi="Times New Roman" w:cs="Times New Roman"/>
          <w:sz w:val="28"/>
          <w:szCs w:val="28"/>
          <w:lang w:val="en-SG"/>
        </w:rPr>
      </w:pPr>
      <w:r w:rsidRPr="00336A63">
        <w:rPr>
          <w:rFonts w:ascii="Times New Roman" w:hAnsi="Times New Roman" w:cs="Times New Roman"/>
          <w:sz w:val="28"/>
          <w:szCs w:val="28"/>
          <w:lang w:val="en-SG"/>
        </w:rPr>
        <w:t xml:space="preserve">- </w:t>
      </w:r>
      <w:r w:rsidR="00F35BF9" w:rsidRPr="00336A63">
        <w:rPr>
          <w:rFonts w:ascii="Times New Roman" w:hAnsi="Times New Roman" w:cs="Times New Roman"/>
          <w:sz w:val="28"/>
          <w:szCs w:val="28"/>
          <w:lang w:val="en-SG"/>
        </w:rPr>
        <w:t>Cấp huyện</w:t>
      </w:r>
      <w:r w:rsidR="000B6404" w:rsidRPr="00336A63">
        <w:rPr>
          <w:rFonts w:ascii="Times New Roman" w:hAnsi="Times New Roman" w:cs="Times New Roman"/>
          <w:sz w:val="28"/>
          <w:szCs w:val="28"/>
          <w:lang w:val="en-SG"/>
        </w:rPr>
        <w:t xml:space="preserve"> và cấp cơ sở</w:t>
      </w:r>
      <w:r w:rsidR="00F35BF9" w:rsidRPr="00336A63">
        <w:rPr>
          <w:rFonts w:ascii="Times New Roman" w:hAnsi="Times New Roman" w:cs="Times New Roman"/>
          <w:sz w:val="28"/>
          <w:szCs w:val="28"/>
          <w:lang w:val="en-SG"/>
        </w:rPr>
        <w:t xml:space="preserve">: </w:t>
      </w:r>
      <w:r w:rsidRPr="00336A63">
        <w:rPr>
          <w:rFonts w:ascii="Times New Roman" w:hAnsi="Times New Roman" w:cs="Times New Roman"/>
          <w:sz w:val="28"/>
          <w:szCs w:val="28"/>
          <w:lang w:val="en-SG"/>
        </w:rPr>
        <w:t xml:space="preserve">Số lượng và giá trị giải thưởng do Ban Tổ chức Hội thi </w:t>
      </w:r>
      <w:r w:rsidR="005665E0" w:rsidRPr="00336A63">
        <w:rPr>
          <w:rFonts w:ascii="Times New Roman" w:hAnsi="Times New Roman" w:cs="Times New Roman"/>
          <w:sz w:val="28"/>
          <w:szCs w:val="28"/>
          <w:lang w:val="en-SG"/>
        </w:rPr>
        <w:t xml:space="preserve">cấp huyện </w:t>
      </w:r>
      <w:r w:rsidR="000B6404" w:rsidRPr="00336A63">
        <w:rPr>
          <w:rFonts w:ascii="Times New Roman" w:hAnsi="Times New Roman" w:cs="Times New Roman"/>
          <w:sz w:val="28"/>
          <w:szCs w:val="28"/>
          <w:lang w:val="en-SG"/>
        </w:rPr>
        <w:t xml:space="preserve">và cấp cơ sở </w:t>
      </w:r>
      <w:r w:rsidRPr="00336A63">
        <w:rPr>
          <w:rFonts w:ascii="Times New Roman" w:hAnsi="Times New Roman" w:cs="Times New Roman"/>
          <w:sz w:val="28"/>
          <w:szCs w:val="28"/>
          <w:lang w:val="en-SG"/>
        </w:rPr>
        <w:t>quyết định.</w:t>
      </w:r>
    </w:p>
    <w:p w:rsidR="00E02915" w:rsidRPr="00336A63" w:rsidRDefault="00E02915" w:rsidP="00C54C2F">
      <w:pPr>
        <w:spacing w:before="60" w:after="60"/>
        <w:ind w:firstLine="567"/>
        <w:jc w:val="both"/>
        <w:rPr>
          <w:rFonts w:ascii="Times New Roman" w:hAnsi="Times New Roman" w:cs="Times New Roman"/>
          <w:sz w:val="28"/>
          <w:szCs w:val="28"/>
          <w:lang w:val="en-SG"/>
        </w:rPr>
      </w:pPr>
      <w:r w:rsidRPr="00336A63">
        <w:rPr>
          <w:rFonts w:ascii="Times New Roman" w:hAnsi="Times New Roman" w:cs="Times New Roman"/>
          <w:sz w:val="28"/>
          <w:szCs w:val="28"/>
          <w:lang w:val="en-SG"/>
        </w:rPr>
        <w:t>- Cấp tỉnh</w:t>
      </w:r>
      <w:r w:rsidR="005665E0" w:rsidRPr="00336A63">
        <w:rPr>
          <w:rFonts w:ascii="Times New Roman" w:hAnsi="Times New Roman" w:cs="Times New Roman"/>
          <w:sz w:val="28"/>
          <w:szCs w:val="28"/>
          <w:lang w:val="en-SG"/>
        </w:rPr>
        <w:t>, do Ban Tổ chức Hội thi cấp tỉnh quyết định, gồm</w:t>
      </w:r>
      <w:r w:rsidRPr="00336A63">
        <w:rPr>
          <w:rFonts w:ascii="Times New Roman" w:hAnsi="Times New Roman" w:cs="Times New Roman"/>
          <w:sz w:val="28"/>
          <w:szCs w:val="28"/>
          <w:lang w:val="en-SG"/>
        </w:rPr>
        <w:t xml:space="preserve">: </w:t>
      </w:r>
    </w:p>
    <w:p w:rsidR="00E02915" w:rsidRPr="00336A63" w:rsidRDefault="00E02915" w:rsidP="00C54C2F">
      <w:pPr>
        <w:spacing w:before="60" w:after="60"/>
        <w:ind w:firstLine="567"/>
        <w:jc w:val="both"/>
        <w:rPr>
          <w:rFonts w:ascii="Times New Roman" w:hAnsi="Times New Roman" w:cs="Times New Roman"/>
          <w:sz w:val="28"/>
          <w:szCs w:val="28"/>
          <w:lang w:val="en-SG"/>
        </w:rPr>
      </w:pPr>
      <w:r w:rsidRPr="00336A63">
        <w:rPr>
          <w:rFonts w:ascii="Times New Roman" w:hAnsi="Times New Roman" w:cs="Times New Roman"/>
          <w:sz w:val="28"/>
          <w:szCs w:val="28"/>
          <w:lang w:val="en-SG"/>
        </w:rPr>
        <w:t>+ 01 giải nhấ</w:t>
      </w:r>
      <w:r w:rsidR="000B6404" w:rsidRPr="00336A63">
        <w:rPr>
          <w:rFonts w:ascii="Times New Roman" w:hAnsi="Times New Roman" w:cs="Times New Roman"/>
          <w:sz w:val="28"/>
          <w:szCs w:val="28"/>
          <w:lang w:val="en-SG"/>
        </w:rPr>
        <w:t>t.</w:t>
      </w:r>
    </w:p>
    <w:p w:rsidR="00E02915" w:rsidRPr="00336A63" w:rsidRDefault="00E02915" w:rsidP="00C54C2F">
      <w:pPr>
        <w:spacing w:before="60" w:after="60"/>
        <w:ind w:firstLine="567"/>
        <w:jc w:val="both"/>
        <w:rPr>
          <w:rFonts w:ascii="Times New Roman" w:hAnsi="Times New Roman" w:cs="Times New Roman"/>
          <w:sz w:val="28"/>
          <w:szCs w:val="28"/>
          <w:lang w:val="en-SG"/>
        </w:rPr>
      </w:pPr>
      <w:r w:rsidRPr="00336A63">
        <w:rPr>
          <w:rFonts w:ascii="Times New Roman" w:hAnsi="Times New Roman" w:cs="Times New Roman"/>
          <w:sz w:val="28"/>
          <w:szCs w:val="28"/>
          <w:lang w:val="en-SG"/>
        </w:rPr>
        <w:t>+ 0</w:t>
      </w:r>
      <w:r w:rsidR="00CE3962">
        <w:rPr>
          <w:rFonts w:ascii="Times New Roman" w:hAnsi="Times New Roman" w:cs="Times New Roman"/>
          <w:sz w:val="28"/>
          <w:szCs w:val="28"/>
          <w:lang w:val="en-SG"/>
        </w:rPr>
        <w:t>1</w:t>
      </w:r>
      <w:r w:rsidRPr="00336A63">
        <w:rPr>
          <w:rFonts w:ascii="Times New Roman" w:hAnsi="Times New Roman" w:cs="Times New Roman"/>
          <w:sz w:val="28"/>
          <w:szCs w:val="28"/>
          <w:lang w:val="en-SG"/>
        </w:rPr>
        <w:t xml:space="preserve"> giả</w:t>
      </w:r>
      <w:r w:rsidR="000B6404" w:rsidRPr="00336A63">
        <w:rPr>
          <w:rFonts w:ascii="Times New Roman" w:hAnsi="Times New Roman" w:cs="Times New Roman"/>
          <w:sz w:val="28"/>
          <w:szCs w:val="28"/>
          <w:lang w:val="en-SG"/>
        </w:rPr>
        <w:t>i nhì.</w:t>
      </w:r>
    </w:p>
    <w:p w:rsidR="00E02915" w:rsidRPr="00336A63" w:rsidRDefault="00CE3962" w:rsidP="00C54C2F">
      <w:pPr>
        <w:spacing w:before="60" w:after="60"/>
        <w:ind w:firstLine="567"/>
        <w:jc w:val="both"/>
        <w:rPr>
          <w:rFonts w:ascii="Times New Roman" w:hAnsi="Times New Roman" w:cs="Times New Roman"/>
          <w:sz w:val="28"/>
          <w:szCs w:val="28"/>
          <w:lang w:val="en-SG"/>
        </w:rPr>
      </w:pPr>
      <w:r>
        <w:rPr>
          <w:rFonts w:ascii="Times New Roman" w:hAnsi="Times New Roman" w:cs="Times New Roman"/>
          <w:sz w:val="28"/>
          <w:szCs w:val="28"/>
          <w:lang w:val="en-SG"/>
        </w:rPr>
        <w:t>+ 02</w:t>
      </w:r>
      <w:r w:rsidR="00E02915" w:rsidRPr="00336A63">
        <w:rPr>
          <w:rFonts w:ascii="Times New Roman" w:hAnsi="Times New Roman" w:cs="Times New Roman"/>
          <w:sz w:val="28"/>
          <w:szCs w:val="28"/>
          <w:lang w:val="en-SG"/>
        </w:rPr>
        <w:t xml:space="preserve"> giả</w:t>
      </w:r>
      <w:r w:rsidR="000B6404" w:rsidRPr="00336A63">
        <w:rPr>
          <w:rFonts w:ascii="Times New Roman" w:hAnsi="Times New Roman" w:cs="Times New Roman"/>
          <w:sz w:val="28"/>
          <w:szCs w:val="28"/>
          <w:lang w:val="en-SG"/>
        </w:rPr>
        <w:t>i ba.</w:t>
      </w:r>
    </w:p>
    <w:p w:rsidR="00E02915" w:rsidRPr="00336A63" w:rsidRDefault="00CE3962" w:rsidP="00C54C2F">
      <w:pPr>
        <w:spacing w:before="60" w:after="60"/>
        <w:ind w:firstLine="567"/>
        <w:jc w:val="both"/>
        <w:rPr>
          <w:rFonts w:ascii="Times New Roman" w:hAnsi="Times New Roman" w:cs="Times New Roman"/>
          <w:sz w:val="28"/>
          <w:szCs w:val="28"/>
          <w:lang w:val="en-SG"/>
        </w:rPr>
      </w:pPr>
      <w:r>
        <w:rPr>
          <w:rFonts w:ascii="Times New Roman" w:hAnsi="Times New Roman" w:cs="Times New Roman"/>
          <w:sz w:val="28"/>
          <w:szCs w:val="28"/>
          <w:lang w:val="en-SG"/>
        </w:rPr>
        <w:t>+ Các</w:t>
      </w:r>
      <w:r w:rsidR="00E02915" w:rsidRPr="00336A63">
        <w:rPr>
          <w:rFonts w:ascii="Times New Roman" w:hAnsi="Times New Roman" w:cs="Times New Roman"/>
          <w:sz w:val="28"/>
          <w:szCs w:val="28"/>
          <w:lang w:val="en-SG"/>
        </w:rPr>
        <w:t xml:space="preserve"> giải khuyế</w:t>
      </w:r>
      <w:r w:rsidR="00F971D5" w:rsidRPr="00336A63">
        <w:rPr>
          <w:rFonts w:ascii="Times New Roman" w:hAnsi="Times New Roman" w:cs="Times New Roman"/>
          <w:sz w:val="28"/>
          <w:szCs w:val="28"/>
          <w:lang w:val="en-SG"/>
        </w:rPr>
        <w:t>n</w:t>
      </w:r>
      <w:r w:rsidR="00E02915" w:rsidRPr="00336A63">
        <w:rPr>
          <w:rFonts w:ascii="Times New Roman" w:hAnsi="Times New Roman" w:cs="Times New Roman"/>
          <w:sz w:val="28"/>
          <w:szCs w:val="28"/>
          <w:lang w:val="en-SG"/>
        </w:rPr>
        <w:t xml:space="preserve"> khích.</w:t>
      </w:r>
    </w:p>
    <w:p w:rsidR="00E02915" w:rsidRPr="00336A63" w:rsidRDefault="00E02915" w:rsidP="00C54C2F">
      <w:pPr>
        <w:spacing w:before="60" w:after="60"/>
        <w:ind w:firstLine="567"/>
        <w:jc w:val="both"/>
        <w:rPr>
          <w:rFonts w:ascii="Times New Roman" w:hAnsi="Times New Roman" w:cs="Times New Roman"/>
          <w:sz w:val="28"/>
          <w:szCs w:val="28"/>
        </w:rPr>
      </w:pPr>
      <w:r w:rsidRPr="00336A63">
        <w:rPr>
          <w:rStyle w:val="BodytextItalic"/>
          <w:rFonts w:eastAsiaTheme="minorHAnsi"/>
          <w:color w:val="auto"/>
          <w:sz w:val="28"/>
          <w:szCs w:val="28"/>
        </w:rPr>
        <w:t xml:space="preserve">- </w:t>
      </w:r>
      <w:r w:rsidR="00393816" w:rsidRPr="00336A63">
        <w:rPr>
          <w:rFonts w:ascii="Times New Roman" w:hAnsi="Times New Roman" w:cs="Times New Roman"/>
          <w:sz w:val="28"/>
          <w:szCs w:val="28"/>
          <w:lang w:val="en-SG"/>
        </w:rPr>
        <w:t xml:space="preserve">Ban Tổ chức Hội thi các cấp </w:t>
      </w:r>
      <w:r w:rsidRPr="00336A63">
        <w:rPr>
          <w:rFonts w:ascii="Times New Roman" w:hAnsi="Times New Roman" w:cs="Times New Roman"/>
          <w:sz w:val="28"/>
          <w:szCs w:val="28"/>
          <w:lang w:val="vi-VN"/>
        </w:rPr>
        <w:t>cấp giấy chứng nhận cho các thí sinh đạt giải</w:t>
      </w:r>
      <w:r w:rsidRPr="00336A63">
        <w:rPr>
          <w:rFonts w:ascii="Times New Roman" w:hAnsi="Times New Roman" w:cs="Times New Roman"/>
          <w:sz w:val="28"/>
          <w:szCs w:val="28"/>
        </w:rPr>
        <w:t>.</w:t>
      </w:r>
    </w:p>
    <w:p w:rsidR="00E02915" w:rsidRPr="00336A63" w:rsidRDefault="00E02915" w:rsidP="00C54C2F">
      <w:pPr>
        <w:spacing w:before="60" w:after="60"/>
        <w:ind w:firstLine="567"/>
        <w:jc w:val="both"/>
        <w:rPr>
          <w:rFonts w:ascii="Times New Roman" w:hAnsi="Times New Roman" w:cs="Times New Roman"/>
          <w:sz w:val="28"/>
          <w:szCs w:val="28"/>
          <w:lang w:val="en-SG"/>
        </w:rPr>
      </w:pPr>
      <w:r w:rsidRPr="00336A63">
        <w:rPr>
          <w:rStyle w:val="BodytextItalic"/>
          <w:rFonts w:eastAsiaTheme="minorHAnsi"/>
          <w:color w:val="auto"/>
          <w:sz w:val="28"/>
          <w:szCs w:val="28"/>
        </w:rPr>
        <w:t xml:space="preserve">- </w:t>
      </w:r>
      <w:r w:rsidRPr="00336A63">
        <w:rPr>
          <w:rFonts w:ascii="Times New Roman" w:hAnsi="Times New Roman" w:cs="Times New Roman"/>
          <w:sz w:val="28"/>
          <w:szCs w:val="28"/>
          <w:lang w:val="vi-VN"/>
        </w:rPr>
        <w:t>C</w:t>
      </w:r>
      <w:r w:rsidRPr="00336A63">
        <w:rPr>
          <w:rFonts w:ascii="Times New Roman" w:hAnsi="Times New Roman" w:cs="Times New Roman"/>
          <w:sz w:val="28"/>
          <w:szCs w:val="28"/>
        </w:rPr>
        <w:t>á</w:t>
      </w:r>
      <w:r w:rsidRPr="00336A63">
        <w:rPr>
          <w:rFonts w:ascii="Times New Roman" w:hAnsi="Times New Roman" w:cs="Times New Roman"/>
          <w:sz w:val="28"/>
          <w:szCs w:val="28"/>
          <w:lang w:val="vi-VN"/>
        </w:rPr>
        <w:t>ch xét giải lựa chọn từ cao xuống thấp</w:t>
      </w:r>
      <w:r w:rsidR="00CE3962">
        <w:rPr>
          <w:rFonts w:ascii="Times New Roman" w:hAnsi="Times New Roman" w:cs="Times New Roman"/>
          <w:sz w:val="28"/>
          <w:szCs w:val="28"/>
          <w:lang w:val="en-SG"/>
        </w:rPr>
        <w:t xml:space="preserve"> ( t</w:t>
      </w:r>
      <w:r w:rsidRPr="00336A63">
        <w:rPr>
          <w:rFonts w:ascii="Times New Roman" w:hAnsi="Times New Roman" w:cs="Times New Roman"/>
          <w:sz w:val="28"/>
          <w:szCs w:val="28"/>
        </w:rPr>
        <w:t>hí sinh</w:t>
      </w:r>
      <w:r w:rsidRPr="00336A63">
        <w:rPr>
          <w:rFonts w:ascii="Times New Roman" w:hAnsi="Times New Roman" w:cs="Times New Roman"/>
          <w:sz w:val="28"/>
          <w:szCs w:val="28"/>
          <w:lang w:val="vi-VN"/>
        </w:rPr>
        <w:t xml:space="preserve"> đạt giải Nhất phải đạt loại gi</w:t>
      </w:r>
      <w:r w:rsidRPr="00336A63">
        <w:rPr>
          <w:rFonts w:ascii="Times New Roman" w:hAnsi="Times New Roman" w:cs="Times New Roman"/>
          <w:sz w:val="28"/>
          <w:szCs w:val="28"/>
        </w:rPr>
        <w:t>ỏi</w:t>
      </w:r>
      <w:r w:rsidRPr="00336A63">
        <w:rPr>
          <w:rFonts w:ascii="Times New Roman" w:hAnsi="Times New Roman" w:cs="Times New Roman"/>
          <w:sz w:val="28"/>
          <w:szCs w:val="28"/>
          <w:lang w:val="vi-VN"/>
        </w:rPr>
        <w:t xml:space="preserve"> (đạt từ 8,5 </w:t>
      </w:r>
      <w:r w:rsidRPr="00336A63">
        <w:rPr>
          <w:rFonts w:ascii="Times New Roman" w:hAnsi="Times New Roman" w:cs="Times New Roman"/>
          <w:sz w:val="28"/>
          <w:szCs w:val="28"/>
        </w:rPr>
        <w:t>điể</w:t>
      </w:r>
      <w:r w:rsidRPr="00336A63">
        <w:rPr>
          <w:rFonts w:ascii="Times New Roman" w:hAnsi="Times New Roman" w:cs="Times New Roman"/>
          <w:sz w:val="28"/>
          <w:szCs w:val="28"/>
          <w:lang w:val="vi-VN"/>
        </w:rPr>
        <w:t>m trở lên)</w:t>
      </w:r>
      <w:r w:rsidR="00CE3962">
        <w:rPr>
          <w:rFonts w:ascii="Times New Roman" w:hAnsi="Times New Roman" w:cs="Times New Roman"/>
          <w:sz w:val="28"/>
          <w:szCs w:val="28"/>
          <w:lang w:val="en-SG"/>
        </w:rPr>
        <w:t>, n</w:t>
      </w:r>
      <w:r w:rsidRPr="00336A63">
        <w:rPr>
          <w:rFonts w:ascii="Times New Roman" w:hAnsi="Times New Roman" w:cs="Times New Roman"/>
          <w:sz w:val="28"/>
          <w:szCs w:val="28"/>
          <w:lang w:val="vi-VN"/>
        </w:rPr>
        <w:t>ếu không đạt loại giỏi, người cao điểm nh</w:t>
      </w:r>
      <w:r w:rsidRPr="00336A63">
        <w:rPr>
          <w:rFonts w:ascii="Times New Roman" w:hAnsi="Times New Roman" w:cs="Times New Roman"/>
          <w:sz w:val="28"/>
          <w:szCs w:val="28"/>
        </w:rPr>
        <w:t>ấ</w:t>
      </w:r>
      <w:r w:rsidRPr="00336A63">
        <w:rPr>
          <w:rFonts w:ascii="Times New Roman" w:hAnsi="Times New Roman" w:cs="Times New Roman"/>
          <w:sz w:val="28"/>
          <w:szCs w:val="28"/>
          <w:lang w:val="vi-VN"/>
        </w:rPr>
        <w:t xml:space="preserve">t cũng chỉ được giải </w:t>
      </w:r>
      <w:r w:rsidR="00CE3962">
        <w:rPr>
          <w:rFonts w:ascii="Times New Roman" w:hAnsi="Times New Roman" w:cs="Times New Roman"/>
          <w:sz w:val="28"/>
          <w:szCs w:val="28"/>
          <w:lang w:val="en-SG"/>
        </w:rPr>
        <w:t>N</w:t>
      </w:r>
      <w:r w:rsidRPr="00336A63">
        <w:rPr>
          <w:rFonts w:ascii="Times New Roman" w:hAnsi="Times New Roman" w:cs="Times New Roman"/>
          <w:sz w:val="28"/>
          <w:szCs w:val="28"/>
          <w:lang w:val="vi-VN"/>
        </w:rPr>
        <w:t>hì</w:t>
      </w:r>
      <w:r w:rsidR="00CE3962">
        <w:rPr>
          <w:rFonts w:ascii="Times New Roman" w:hAnsi="Times New Roman" w:cs="Times New Roman"/>
          <w:sz w:val="28"/>
          <w:szCs w:val="28"/>
          <w:lang w:val="en-SG"/>
        </w:rPr>
        <w:t>)</w:t>
      </w:r>
      <w:r w:rsidRPr="00336A63">
        <w:rPr>
          <w:rFonts w:ascii="Times New Roman" w:hAnsi="Times New Roman" w:cs="Times New Roman"/>
          <w:sz w:val="28"/>
          <w:szCs w:val="28"/>
          <w:lang w:val="vi-VN"/>
        </w:rPr>
        <w:t xml:space="preserve">. </w:t>
      </w:r>
      <w:r w:rsidRPr="00336A63">
        <w:rPr>
          <w:rFonts w:ascii="Times New Roman" w:hAnsi="Times New Roman" w:cs="Times New Roman"/>
          <w:sz w:val="28"/>
          <w:szCs w:val="28"/>
        </w:rPr>
        <w:t xml:space="preserve">Thí sinh </w:t>
      </w:r>
      <w:r w:rsidRPr="00336A63">
        <w:rPr>
          <w:rFonts w:ascii="Times New Roman" w:hAnsi="Times New Roman" w:cs="Times New Roman"/>
          <w:sz w:val="28"/>
          <w:szCs w:val="28"/>
          <w:lang w:val="vi-VN"/>
        </w:rPr>
        <w:t>đạt giải khuyến khích phải đạt điểm khá trở lên.</w:t>
      </w:r>
    </w:p>
    <w:p w:rsidR="000367DA" w:rsidRDefault="000367DA" w:rsidP="00C54C2F">
      <w:pPr>
        <w:spacing w:before="60" w:after="60"/>
        <w:ind w:firstLine="567"/>
        <w:jc w:val="both"/>
        <w:rPr>
          <w:rFonts w:ascii="Times New Roman" w:hAnsi="Times New Roman" w:cs="Times New Roman"/>
          <w:b/>
          <w:sz w:val="28"/>
          <w:szCs w:val="28"/>
          <w:lang w:val="en-SG"/>
        </w:rPr>
      </w:pPr>
    </w:p>
    <w:p w:rsidR="00B33272" w:rsidRPr="00336A63" w:rsidRDefault="00B33272" w:rsidP="00C54C2F">
      <w:pPr>
        <w:spacing w:before="60" w:after="60"/>
        <w:ind w:firstLine="567"/>
        <w:jc w:val="both"/>
        <w:rPr>
          <w:rFonts w:ascii="Times New Roman" w:hAnsi="Times New Roman" w:cs="Times New Roman"/>
          <w:sz w:val="28"/>
          <w:szCs w:val="28"/>
          <w:lang w:val="en-SG"/>
        </w:rPr>
      </w:pPr>
      <w:r w:rsidRPr="00336A63">
        <w:rPr>
          <w:rFonts w:ascii="Times New Roman" w:hAnsi="Times New Roman" w:cs="Times New Roman"/>
          <w:b/>
          <w:sz w:val="28"/>
          <w:szCs w:val="28"/>
          <w:lang w:val="en-SG"/>
        </w:rPr>
        <w:lastRenderedPageBreak/>
        <w:t>6</w:t>
      </w:r>
      <w:r w:rsidR="00941069" w:rsidRPr="00336A63">
        <w:rPr>
          <w:rFonts w:ascii="Times New Roman" w:hAnsi="Times New Roman" w:cs="Times New Roman"/>
          <w:b/>
          <w:sz w:val="28"/>
          <w:szCs w:val="28"/>
          <w:lang w:val="en-SG"/>
        </w:rPr>
        <w:t>.</w:t>
      </w:r>
      <w:r w:rsidRPr="00336A63">
        <w:rPr>
          <w:rFonts w:ascii="Times New Roman" w:hAnsi="Times New Roman" w:cs="Times New Roman"/>
          <w:b/>
          <w:sz w:val="28"/>
          <w:szCs w:val="28"/>
          <w:lang w:val="en-SG"/>
        </w:rPr>
        <w:t xml:space="preserve"> Hồ sơ đăng ký tham dự Hội thi cấp tỉnh</w:t>
      </w:r>
    </w:p>
    <w:p w:rsidR="00B33272" w:rsidRPr="00336A63" w:rsidRDefault="00B33272" w:rsidP="003D5D59">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lang w:val="en-SG"/>
        </w:rPr>
        <w:t>-</w:t>
      </w:r>
      <w:r w:rsidRPr="00336A63">
        <w:rPr>
          <w:rFonts w:ascii="Times New Roman" w:hAnsi="Times New Roman" w:cs="Times New Roman"/>
          <w:sz w:val="28"/>
          <w:szCs w:val="28"/>
          <w:lang w:val="vi-VN"/>
        </w:rPr>
        <w:t xml:space="preserve"> Công văn và danh sách đăng ký </w:t>
      </w:r>
      <w:r w:rsidR="009032FD">
        <w:rPr>
          <w:rFonts w:ascii="Times New Roman" w:hAnsi="Times New Roman" w:cs="Times New Roman"/>
          <w:sz w:val="28"/>
          <w:szCs w:val="28"/>
          <w:lang w:val="en-SG"/>
        </w:rPr>
        <w:t>thí sinh</w:t>
      </w:r>
      <w:r w:rsidRPr="00336A63">
        <w:rPr>
          <w:rFonts w:ascii="Times New Roman" w:hAnsi="Times New Roman" w:cs="Times New Roman"/>
          <w:sz w:val="28"/>
          <w:szCs w:val="28"/>
          <w:lang w:val="vi-VN"/>
        </w:rPr>
        <w:t xml:space="preserve"> tham </w:t>
      </w:r>
      <w:r w:rsidRPr="00336A63">
        <w:rPr>
          <w:rFonts w:ascii="Times New Roman" w:hAnsi="Times New Roman" w:cs="Times New Roman"/>
          <w:sz w:val="28"/>
          <w:szCs w:val="28"/>
        </w:rPr>
        <w:t>dựh</w:t>
      </w:r>
      <w:r w:rsidRPr="00336A63">
        <w:rPr>
          <w:rFonts w:ascii="Times New Roman" w:hAnsi="Times New Roman" w:cs="Times New Roman"/>
          <w:sz w:val="28"/>
          <w:szCs w:val="28"/>
          <w:lang w:val="vi-VN"/>
        </w:rPr>
        <w:t>ội thi</w:t>
      </w:r>
      <w:r w:rsidR="003D5D59">
        <w:rPr>
          <w:rFonts w:ascii="Times New Roman" w:hAnsi="Times New Roman" w:cs="Times New Roman"/>
          <w:sz w:val="28"/>
          <w:szCs w:val="28"/>
          <w:lang w:val="vi-VN"/>
        </w:rPr>
        <w:t xml:space="preserve"> và t</w:t>
      </w:r>
      <w:r w:rsidR="003D5D59" w:rsidRPr="00336A63">
        <w:rPr>
          <w:rFonts w:ascii="Times New Roman" w:hAnsi="Times New Roman" w:cs="Times New Roman"/>
          <w:sz w:val="28"/>
          <w:szCs w:val="28"/>
          <w:lang w:val="vi-VN"/>
        </w:rPr>
        <w:t>ên chu</w:t>
      </w:r>
      <w:r w:rsidR="003D5D59" w:rsidRPr="00336A63">
        <w:rPr>
          <w:rFonts w:ascii="Times New Roman" w:hAnsi="Times New Roman" w:cs="Times New Roman"/>
          <w:sz w:val="28"/>
          <w:szCs w:val="28"/>
        </w:rPr>
        <w:t>yên</w:t>
      </w:r>
      <w:r w:rsidR="003D5D59" w:rsidRPr="00336A63">
        <w:rPr>
          <w:rFonts w:ascii="Times New Roman" w:hAnsi="Times New Roman" w:cs="Times New Roman"/>
          <w:sz w:val="28"/>
          <w:szCs w:val="28"/>
          <w:lang w:val="vi-VN"/>
        </w:rPr>
        <w:t xml:space="preserve"> đề</w:t>
      </w:r>
      <w:r w:rsidR="003D5D59" w:rsidRPr="00336A63">
        <w:rPr>
          <w:rFonts w:ascii="Times New Roman" w:hAnsi="Times New Roman" w:cs="Times New Roman"/>
          <w:sz w:val="28"/>
          <w:szCs w:val="28"/>
          <w:lang w:val="en-SG"/>
        </w:rPr>
        <w:t xml:space="preserve"> dự</w:t>
      </w:r>
      <w:r w:rsidR="003D5D59">
        <w:rPr>
          <w:rFonts w:ascii="Times New Roman" w:hAnsi="Times New Roman" w:cs="Times New Roman"/>
          <w:sz w:val="28"/>
          <w:szCs w:val="28"/>
          <w:lang w:val="vi-VN"/>
        </w:rPr>
        <w:t xml:space="preserve"> thi</w:t>
      </w:r>
      <w:r w:rsidRPr="003D5D59">
        <w:rPr>
          <w:rFonts w:ascii="Times New Roman" w:hAnsi="Times New Roman" w:cs="Times New Roman"/>
          <w:i/>
          <w:sz w:val="28"/>
          <w:szCs w:val="28"/>
          <w:lang w:val="vi-VN"/>
        </w:rPr>
        <w:t>(</w:t>
      </w:r>
      <w:r w:rsidR="003D5D59" w:rsidRPr="003D5D59">
        <w:rPr>
          <w:rFonts w:ascii="Times New Roman" w:hAnsi="Times New Roman" w:cs="Times New Roman"/>
          <w:i/>
          <w:sz w:val="28"/>
          <w:szCs w:val="28"/>
          <w:lang w:val="vi-VN"/>
        </w:rPr>
        <w:t>có biểu mẫu kèm theo</w:t>
      </w:r>
      <w:r w:rsidRPr="003D5D59">
        <w:rPr>
          <w:rFonts w:ascii="Times New Roman" w:hAnsi="Times New Roman" w:cs="Times New Roman"/>
          <w:i/>
          <w:sz w:val="28"/>
          <w:szCs w:val="28"/>
          <w:lang w:val="vi-VN"/>
        </w:rPr>
        <w:t>).</w:t>
      </w:r>
    </w:p>
    <w:p w:rsidR="00B33272" w:rsidRPr="003D5D59" w:rsidRDefault="00B33272" w:rsidP="00C54C2F">
      <w:pPr>
        <w:spacing w:before="60" w:after="60"/>
        <w:ind w:firstLine="567"/>
        <w:jc w:val="both"/>
        <w:rPr>
          <w:rFonts w:ascii="Times New Roman" w:hAnsi="Times New Roman" w:cs="Times New Roman"/>
          <w:i/>
          <w:spacing w:val="-2"/>
          <w:sz w:val="28"/>
          <w:szCs w:val="28"/>
        </w:rPr>
      </w:pPr>
      <w:r w:rsidRPr="001651DE">
        <w:rPr>
          <w:rFonts w:ascii="Times New Roman" w:hAnsi="Times New Roman" w:cs="Times New Roman"/>
          <w:spacing w:val="-2"/>
          <w:sz w:val="28"/>
          <w:szCs w:val="28"/>
          <w:lang w:val="en-SG"/>
        </w:rPr>
        <w:t xml:space="preserve">- </w:t>
      </w:r>
      <w:r w:rsidRPr="001651DE">
        <w:rPr>
          <w:rFonts w:ascii="Times New Roman" w:hAnsi="Times New Roman" w:cs="Times New Roman"/>
          <w:spacing w:val="-2"/>
          <w:sz w:val="28"/>
          <w:szCs w:val="28"/>
          <w:lang w:val="vi-VN"/>
        </w:rPr>
        <w:t xml:space="preserve"> Đ</w:t>
      </w:r>
      <w:r w:rsidRPr="001651DE">
        <w:rPr>
          <w:rFonts w:ascii="Times New Roman" w:hAnsi="Times New Roman" w:cs="Times New Roman"/>
          <w:spacing w:val="-2"/>
          <w:sz w:val="28"/>
          <w:szCs w:val="28"/>
        </w:rPr>
        <w:t xml:space="preserve">ề cương </w:t>
      </w:r>
      <w:r w:rsidRPr="001651DE">
        <w:rPr>
          <w:rFonts w:ascii="Times New Roman" w:hAnsi="Times New Roman" w:cs="Times New Roman"/>
          <w:spacing w:val="-2"/>
          <w:sz w:val="28"/>
          <w:szCs w:val="28"/>
          <w:lang w:val="vi-VN"/>
        </w:rPr>
        <w:t>bài thuyết trình có chữ ký của người soạn và chữ ký của người duyệ</w:t>
      </w:r>
      <w:r w:rsidR="002E39B5" w:rsidRPr="001651DE">
        <w:rPr>
          <w:rFonts w:ascii="Times New Roman" w:hAnsi="Times New Roman" w:cs="Times New Roman"/>
          <w:spacing w:val="-2"/>
          <w:sz w:val="28"/>
          <w:szCs w:val="28"/>
          <w:lang w:val="vi-VN"/>
        </w:rPr>
        <w:t xml:space="preserve">t </w:t>
      </w:r>
      <w:r w:rsidR="005665E0" w:rsidRPr="003D5D59">
        <w:rPr>
          <w:rFonts w:ascii="Times New Roman" w:hAnsi="Times New Roman" w:cs="Times New Roman"/>
          <w:i/>
          <w:spacing w:val="-2"/>
          <w:sz w:val="28"/>
          <w:szCs w:val="28"/>
          <w:lang w:val="en-SG"/>
        </w:rPr>
        <w:t>(</w:t>
      </w:r>
      <w:r w:rsidR="003D5D59">
        <w:rPr>
          <w:rFonts w:ascii="Times New Roman" w:hAnsi="Times New Roman" w:cs="Times New Roman"/>
          <w:i/>
          <w:spacing w:val="-2"/>
          <w:sz w:val="28"/>
          <w:szCs w:val="28"/>
          <w:lang w:val="vi-VN"/>
        </w:rPr>
        <w:t>l</w:t>
      </w:r>
      <w:r w:rsidR="003D5D59" w:rsidRPr="003D5D59">
        <w:rPr>
          <w:rFonts w:ascii="Times New Roman" w:hAnsi="Times New Roman" w:cs="Times New Roman"/>
          <w:i/>
          <w:sz w:val="28"/>
          <w:szCs w:val="28"/>
          <w:lang w:val="en-SG"/>
        </w:rPr>
        <w:t>ãnh đạo cấp ủy nơi thí sinh dự thi công tác</w:t>
      </w:r>
      <w:r w:rsidR="003D5D59">
        <w:rPr>
          <w:rFonts w:ascii="Times New Roman" w:hAnsi="Times New Roman" w:cs="Times New Roman"/>
          <w:i/>
          <w:sz w:val="28"/>
          <w:szCs w:val="28"/>
          <w:lang w:val="vi-VN"/>
        </w:rPr>
        <w:t>)</w:t>
      </w:r>
      <w:r w:rsidRPr="003D5D59">
        <w:rPr>
          <w:rFonts w:ascii="Times New Roman" w:hAnsi="Times New Roman" w:cs="Times New Roman"/>
          <w:i/>
          <w:spacing w:val="-2"/>
          <w:sz w:val="28"/>
          <w:szCs w:val="28"/>
          <w:lang w:val="vi-VN"/>
        </w:rPr>
        <w:t>.</w:t>
      </w:r>
    </w:p>
    <w:p w:rsidR="00B33272" w:rsidRPr="00336A63" w:rsidRDefault="00B33272" w:rsidP="00C54C2F">
      <w:pPr>
        <w:spacing w:before="60" w:after="60"/>
        <w:ind w:firstLine="567"/>
        <w:jc w:val="both"/>
        <w:rPr>
          <w:rFonts w:ascii="Times New Roman" w:hAnsi="Times New Roman" w:cs="Times New Roman"/>
          <w:sz w:val="28"/>
          <w:szCs w:val="28"/>
          <w:lang w:val="en-SG"/>
        </w:rPr>
      </w:pPr>
      <w:r w:rsidRPr="00336A63">
        <w:rPr>
          <w:rFonts w:ascii="Times New Roman" w:hAnsi="Times New Roman" w:cs="Times New Roman"/>
          <w:sz w:val="28"/>
          <w:szCs w:val="28"/>
          <w:lang w:val="en-SG"/>
        </w:rPr>
        <w:t xml:space="preserve">- </w:t>
      </w:r>
      <w:r w:rsidRPr="00336A63">
        <w:rPr>
          <w:rFonts w:ascii="Times New Roman" w:hAnsi="Times New Roman" w:cs="Times New Roman"/>
          <w:sz w:val="28"/>
          <w:szCs w:val="28"/>
          <w:lang w:val="vi-VN"/>
        </w:rPr>
        <w:t xml:space="preserve">Gửi hồ sơ đăng ký tham </w:t>
      </w:r>
      <w:r w:rsidRPr="00336A63">
        <w:rPr>
          <w:rFonts w:ascii="Times New Roman" w:hAnsi="Times New Roman" w:cs="Times New Roman"/>
          <w:sz w:val="28"/>
          <w:szCs w:val="28"/>
        </w:rPr>
        <w:t>dự</w:t>
      </w:r>
      <w:r w:rsidR="004200F6" w:rsidRPr="00336A63">
        <w:rPr>
          <w:rFonts w:ascii="Times New Roman" w:hAnsi="Times New Roman" w:cs="Times New Roman"/>
          <w:sz w:val="28"/>
          <w:szCs w:val="28"/>
        </w:rPr>
        <w:t>H</w:t>
      </w:r>
      <w:r w:rsidRPr="00336A63">
        <w:rPr>
          <w:rFonts w:ascii="Times New Roman" w:hAnsi="Times New Roman" w:cs="Times New Roman"/>
          <w:sz w:val="28"/>
          <w:szCs w:val="28"/>
          <w:lang w:val="vi-VN"/>
        </w:rPr>
        <w:t xml:space="preserve">ội thi </w:t>
      </w:r>
      <w:r w:rsidRPr="00336A63">
        <w:rPr>
          <w:rFonts w:ascii="Times New Roman" w:hAnsi="Times New Roman" w:cs="Times New Roman"/>
          <w:sz w:val="28"/>
          <w:szCs w:val="28"/>
        </w:rPr>
        <w:t>cấp tỉnh về Phòng Tổng hợp Ban Tuyên giáo Tỉnh ủ</w:t>
      </w:r>
      <w:r w:rsidR="006711B7" w:rsidRPr="00336A63">
        <w:rPr>
          <w:rFonts w:ascii="Times New Roman" w:hAnsi="Times New Roman" w:cs="Times New Roman"/>
          <w:sz w:val="28"/>
          <w:szCs w:val="28"/>
        </w:rPr>
        <w:t xml:space="preserve">y </w:t>
      </w:r>
      <w:r w:rsidRPr="00336A63">
        <w:rPr>
          <w:rFonts w:ascii="Times New Roman" w:hAnsi="Times New Roman" w:cs="Times New Roman"/>
          <w:sz w:val="28"/>
          <w:szCs w:val="28"/>
          <w:lang w:val="vi-VN"/>
        </w:rPr>
        <w:t xml:space="preserve">trước ngày diễn ra Hội thi </w:t>
      </w:r>
      <w:r w:rsidR="00CE1C36">
        <w:rPr>
          <w:rFonts w:ascii="Times New Roman" w:hAnsi="Times New Roman" w:cs="Times New Roman"/>
          <w:sz w:val="28"/>
          <w:szCs w:val="28"/>
          <w:lang w:val="vi-VN"/>
        </w:rPr>
        <w:t>15</w:t>
      </w:r>
      <w:r w:rsidRPr="00336A63">
        <w:rPr>
          <w:rFonts w:ascii="Times New Roman" w:hAnsi="Times New Roman" w:cs="Times New Roman"/>
          <w:sz w:val="28"/>
          <w:szCs w:val="28"/>
          <w:lang w:val="vi-VN"/>
        </w:rPr>
        <w:t xml:space="preserve"> ngày; </w:t>
      </w:r>
      <w:r w:rsidR="002E39B5" w:rsidRPr="00336A63">
        <w:rPr>
          <w:rFonts w:ascii="Times New Roman" w:hAnsi="Times New Roman" w:cs="Times New Roman"/>
          <w:sz w:val="28"/>
          <w:szCs w:val="28"/>
        </w:rPr>
        <w:t>đồng thời gửi file đề cương (bản word và slide)</w:t>
      </w:r>
      <w:r w:rsidRPr="00336A63">
        <w:rPr>
          <w:rFonts w:ascii="Times New Roman" w:hAnsi="Times New Roman" w:cs="Times New Roman"/>
          <w:sz w:val="28"/>
          <w:szCs w:val="28"/>
          <w:lang w:val="vi-VN"/>
        </w:rPr>
        <w:t xml:space="preserve">qua địa chỉ email: </w:t>
      </w:r>
      <w:r w:rsidRPr="00336A63">
        <w:rPr>
          <w:rStyle w:val="BodytextItalic"/>
          <w:rFonts w:eastAsiaTheme="minorHAnsi"/>
          <w:color w:val="auto"/>
          <w:sz w:val="28"/>
          <w:szCs w:val="28"/>
          <w:lang w:val="en-SG"/>
        </w:rPr>
        <w:t>tonghopbtgpy</w:t>
      </w:r>
      <w:r w:rsidRPr="00336A63">
        <w:rPr>
          <w:rStyle w:val="BodytextItalic"/>
          <w:rFonts w:eastAsiaTheme="minorHAnsi"/>
          <w:color w:val="auto"/>
          <w:sz w:val="28"/>
          <w:szCs w:val="28"/>
        </w:rPr>
        <w:t>@gmail.com</w:t>
      </w:r>
      <w:r w:rsidRPr="00336A63">
        <w:rPr>
          <w:rFonts w:ascii="Times New Roman" w:hAnsi="Times New Roman" w:cs="Times New Roman"/>
          <w:sz w:val="28"/>
          <w:szCs w:val="28"/>
          <w:lang w:val="vi-VN"/>
        </w:rPr>
        <w:t>.</w:t>
      </w:r>
    </w:p>
    <w:p w:rsidR="002F56EC" w:rsidRPr="00336A63" w:rsidRDefault="006D573D"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III</w:t>
      </w:r>
      <w:r w:rsidRPr="00336A63">
        <w:rPr>
          <w:rFonts w:ascii="Times New Roman" w:hAnsi="Times New Roman" w:cs="Times New Roman"/>
          <w:sz w:val="28"/>
          <w:szCs w:val="28"/>
          <w:lang w:val="vi-VN"/>
        </w:rPr>
        <w:t xml:space="preserve">. </w:t>
      </w:r>
      <w:r w:rsidR="002F56EC" w:rsidRPr="00336A63">
        <w:rPr>
          <w:rFonts w:ascii="Times New Roman" w:hAnsi="Times New Roman" w:cs="Times New Roman"/>
          <w:sz w:val="28"/>
          <w:szCs w:val="28"/>
          <w:lang w:val="vi-VN"/>
        </w:rPr>
        <w:t>THÀNH LẬP BAN T</w:t>
      </w:r>
      <w:r w:rsidR="002F56EC" w:rsidRPr="00336A63">
        <w:rPr>
          <w:rFonts w:ascii="Times New Roman" w:hAnsi="Times New Roman" w:cs="Times New Roman"/>
          <w:sz w:val="28"/>
          <w:szCs w:val="28"/>
        </w:rPr>
        <w:t>Ổ</w:t>
      </w:r>
      <w:r w:rsidR="002F56EC" w:rsidRPr="00336A63">
        <w:rPr>
          <w:rFonts w:ascii="Times New Roman" w:hAnsi="Times New Roman" w:cs="Times New Roman"/>
          <w:sz w:val="28"/>
          <w:szCs w:val="28"/>
          <w:lang w:val="vi-VN"/>
        </w:rPr>
        <w:t xml:space="preserve"> CHỨC, </w:t>
      </w:r>
      <w:r w:rsidR="002F56EC" w:rsidRPr="00336A63">
        <w:rPr>
          <w:rFonts w:ascii="Times New Roman" w:hAnsi="Times New Roman" w:cs="Times New Roman"/>
          <w:sz w:val="28"/>
          <w:szCs w:val="28"/>
          <w:lang w:val="en-SG"/>
        </w:rPr>
        <w:t>BAN</w:t>
      </w:r>
      <w:r w:rsidR="002F56EC" w:rsidRPr="00336A63">
        <w:rPr>
          <w:rFonts w:ascii="Times New Roman" w:hAnsi="Times New Roman" w:cs="Times New Roman"/>
          <w:sz w:val="28"/>
          <w:szCs w:val="28"/>
          <w:lang w:val="vi-VN"/>
        </w:rPr>
        <w:t xml:space="preserve"> GIÁM KHẢO VÀ TỔ THƯ KÝ</w:t>
      </w:r>
    </w:p>
    <w:p w:rsidR="002F56EC" w:rsidRPr="00336A63" w:rsidRDefault="002F56EC" w:rsidP="00C54C2F">
      <w:pPr>
        <w:spacing w:before="60" w:after="60"/>
        <w:ind w:firstLine="567"/>
        <w:jc w:val="both"/>
        <w:rPr>
          <w:rFonts w:ascii="Times New Roman" w:hAnsi="Times New Roman" w:cs="Times New Roman"/>
          <w:b/>
          <w:sz w:val="28"/>
          <w:szCs w:val="28"/>
        </w:rPr>
      </w:pPr>
      <w:r w:rsidRPr="00336A63">
        <w:rPr>
          <w:rFonts w:ascii="Times New Roman" w:hAnsi="Times New Roman" w:cs="Times New Roman"/>
          <w:b/>
          <w:sz w:val="28"/>
          <w:szCs w:val="28"/>
        </w:rPr>
        <w:t xml:space="preserve">1. </w:t>
      </w:r>
      <w:r w:rsidR="00367D30" w:rsidRPr="00336A63">
        <w:rPr>
          <w:rFonts w:ascii="Times New Roman" w:hAnsi="Times New Roman" w:cs="Times New Roman"/>
          <w:b/>
          <w:sz w:val="28"/>
          <w:szCs w:val="28"/>
          <w:lang w:val="vi-VN"/>
        </w:rPr>
        <w:t>Ban T</w:t>
      </w:r>
      <w:r w:rsidRPr="00336A63">
        <w:rPr>
          <w:rFonts w:ascii="Times New Roman" w:hAnsi="Times New Roman" w:cs="Times New Roman"/>
          <w:b/>
          <w:sz w:val="28"/>
          <w:szCs w:val="28"/>
          <w:lang w:val="vi-VN"/>
        </w:rPr>
        <w:t>ổ ch</w:t>
      </w:r>
      <w:r w:rsidRPr="00336A63">
        <w:rPr>
          <w:rFonts w:ascii="Times New Roman" w:hAnsi="Times New Roman" w:cs="Times New Roman"/>
          <w:b/>
          <w:sz w:val="28"/>
          <w:szCs w:val="28"/>
        </w:rPr>
        <w:t>ứ</w:t>
      </w:r>
      <w:r w:rsidRPr="00336A63">
        <w:rPr>
          <w:rFonts w:ascii="Times New Roman" w:hAnsi="Times New Roman" w:cs="Times New Roman"/>
          <w:b/>
          <w:sz w:val="28"/>
          <w:szCs w:val="28"/>
          <w:lang w:val="vi-VN"/>
        </w:rPr>
        <w:t xml:space="preserve">c </w:t>
      </w:r>
    </w:p>
    <w:p w:rsidR="006711B7" w:rsidRPr="00336A63" w:rsidRDefault="006711B7"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 xml:space="preserve">- Ban </w:t>
      </w:r>
      <w:r w:rsidR="00CE3962">
        <w:rPr>
          <w:rFonts w:ascii="Times New Roman" w:hAnsi="Times New Roman" w:cs="Times New Roman"/>
          <w:sz w:val="28"/>
          <w:szCs w:val="28"/>
        </w:rPr>
        <w:t>T</w:t>
      </w:r>
      <w:r w:rsidR="00DF0B4C" w:rsidRPr="00336A63">
        <w:rPr>
          <w:rFonts w:ascii="Times New Roman" w:hAnsi="Times New Roman" w:cs="Times New Roman"/>
          <w:sz w:val="28"/>
          <w:szCs w:val="28"/>
        </w:rPr>
        <w:t xml:space="preserve">ổ chức </w:t>
      </w:r>
      <w:r w:rsidR="00CE3962">
        <w:rPr>
          <w:rFonts w:ascii="Times New Roman" w:hAnsi="Times New Roman" w:cs="Times New Roman"/>
          <w:sz w:val="28"/>
          <w:szCs w:val="28"/>
        </w:rPr>
        <w:t>H</w:t>
      </w:r>
      <w:r w:rsidRPr="00336A63">
        <w:rPr>
          <w:rFonts w:ascii="Times New Roman" w:hAnsi="Times New Roman" w:cs="Times New Roman"/>
          <w:sz w:val="28"/>
          <w:szCs w:val="28"/>
        </w:rPr>
        <w:t>ội thi cấp cơ sở: Đồ</w:t>
      </w:r>
      <w:r w:rsidR="009B090F">
        <w:rPr>
          <w:rFonts w:ascii="Times New Roman" w:hAnsi="Times New Roman" w:cs="Times New Roman"/>
          <w:sz w:val="28"/>
          <w:szCs w:val="28"/>
        </w:rPr>
        <w:t xml:space="preserve">ng chí </w:t>
      </w:r>
      <w:r w:rsidR="00A87359">
        <w:rPr>
          <w:rFonts w:ascii="Times New Roman" w:hAnsi="Times New Roman" w:cs="Times New Roman"/>
          <w:sz w:val="28"/>
          <w:szCs w:val="28"/>
        </w:rPr>
        <w:t xml:space="preserve">bí thư hoặc </w:t>
      </w:r>
      <w:r w:rsidR="009B090F">
        <w:rPr>
          <w:rFonts w:ascii="Times New Roman" w:hAnsi="Times New Roman" w:cs="Times New Roman"/>
          <w:sz w:val="28"/>
          <w:szCs w:val="28"/>
          <w:lang w:val="vi-VN"/>
        </w:rPr>
        <w:t>p</w:t>
      </w:r>
      <w:r w:rsidRPr="00336A63">
        <w:rPr>
          <w:rFonts w:ascii="Times New Roman" w:hAnsi="Times New Roman" w:cs="Times New Roman"/>
          <w:sz w:val="28"/>
          <w:szCs w:val="28"/>
        </w:rPr>
        <w:t xml:space="preserve">hó </w:t>
      </w:r>
      <w:r w:rsidR="009B090F">
        <w:rPr>
          <w:rFonts w:ascii="Times New Roman" w:hAnsi="Times New Roman" w:cs="Times New Roman"/>
          <w:sz w:val="28"/>
          <w:szCs w:val="28"/>
          <w:lang w:val="vi-VN"/>
        </w:rPr>
        <w:t>b</w:t>
      </w:r>
      <w:r w:rsidRPr="00336A63">
        <w:rPr>
          <w:rFonts w:ascii="Times New Roman" w:hAnsi="Times New Roman" w:cs="Times New Roman"/>
          <w:sz w:val="28"/>
          <w:szCs w:val="28"/>
        </w:rPr>
        <w:t>í thư thường trực cấp ủ</w:t>
      </w:r>
      <w:r w:rsidR="009B090F">
        <w:rPr>
          <w:rFonts w:ascii="Times New Roman" w:hAnsi="Times New Roman" w:cs="Times New Roman"/>
          <w:sz w:val="28"/>
          <w:szCs w:val="28"/>
        </w:rPr>
        <w:t xml:space="preserve">y làm </w:t>
      </w:r>
      <w:r w:rsidR="009B090F">
        <w:rPr>
          <w:rFonts w:ascii="Times New Roman" w:hAnsi="Times New Roman" w:cs="Times New Roman"/>
          <w:sz w:val="28"/>
          <w:szCs w:val="28"/>
          <w:lang w:val="vi-VN"/>
        </w:rPr>
        <w:t>t</w:t>
      </w:r>
      <w:r w:rsidRPr="00336A63">
        <w:rPr>
          <w:rFonts w:ascii="Times New Roman" w:hAnsi="Times New Roman" w:cs="Times New Roman"/>
          <w:sz w:val="28"/>
          <w:szCs w:val="28"/>
        </w:rPr>
        <w:t xml:space="preserve">rưởng ban và một số thành viên </w:t>
      </w:r>
      <w:r w:rsidRPr="00336A63">
        <w:rPr>
          <w:rFonts w:ascii="Times New Roman" w:hAnsi="Times New Roman" w:cs="Times New Roman"/>
          <w:sz w:val="28"/>
          <w:szCs w:val="28"/>
          <w:lang w:val="en-SG"/>
        </w:rPr>
        <w:t>do cấp ủy quyết định.</w:t>
      </w:r>
    </w:p>
    <w:p w:rsidR="002F56EC" w:rsidRPr="00336A63" w:rsidRDefault="002F56EC" w:rsidP="00C54C2F">
      <w:pPr>
        <w:spacing w:before="60" w:after="60"/>
        <w:ind w:firstLine="567"/>
        <w:jc w:val="both"/>
        <w:rPr>
          <w:rFonts w:ascii="Times New Roman" w:hAnsi="Times New Roman" w:cs="Times New Roman"/>
          <w:sz w:val="28"/>
          <w:szCs w:val="28"/>
          <w:lang w:val="en-GB"/>
        </w:rPr>
      </w:pPr>
      <w:r w:rsidRPr="00336A63">
        <w:rPr>
          <w:rStyle w:val="BodytextItalic"/>
          <w:rFonts w:eastAsiaTheme="minorHAnsi"/>
          <w:color w:val="auto"/>
          <w:sz w:val="28"/>
          <w:szCs w:val="28"/>
        </w:rPr>
        <w:t xml:space="preserve">- </w:t>
      </w:r>
      <w:r w:rsidRPr="00336A63">
        <w:rPr>
          <w:rFonts w:ascii="Times New Roman" w:hAnsi="Times New Roman" w:cs="Times New Roman"/>
          <w:sz w:val="28"/>
          <w:szCs w:val="28"/>
          <w:lang w:val="vi-VN"/>
        </w:rPr>
        <w:t xml:space="preserve">Ban </w:t>
      </w:r>
      <w:r w:rsidR="00CE3962">
        <w:rPr>
          <w:rFonts w:ascii="Times New Roman" w:hAnsi="Times New Roman" w:cs="Times New Roman"/>
          <w:sz w:val="28"/>
          <w:szCs w:val="28"/>
          <w:lang w:val="en-SG"/>
        </w:rPr>
        <w:t>T</w:t>
      </w:r>
      <w:r w:rsidRPr="00336A63">
        <w:rPr>
          <w:rFonts w:ascii="Times New Roman" w:hAnsi="Times New Roman" w:cs="Times New Roman"/>
          <w:sz w:val="28"/>
          <w:szCs w:val="28"/>
          <w:lang w:val="vi-VN"/>
        </w:rPr>
        <w:t>ổ chứ</w:t>
      </w:r>
      <w:r w:rsidR="009B090F">
        <w:rPr>
          <w:rFonts w:ascii="Times New Roman" w:hAnsi="Times New Roman" w:cs="Times New Roman"/>
          <w:sz w:val="28"/>
          <w:szCs w:val="28"/>
          <w:lang w:val="vi-VN"/>
        </w:rPr>
        <w:t xml:space="preserve">c </w:t>
      </w:r>
      <w:r w:rsidR="00CE3962">
        <w:rPr>
          <w:rFonts w:ascii="Times New Roman" w:hAnsi="Times New Roman" w:cs="Times New Roman"/>
          <w:sz w:val="28"/>
          <w:szCs w:val="28"/>
          <w:lang w:val="en-SG"/>
        </w:rPr>
        <w:t>H</w:t>
      </w:r>
      <w:r w:rsidRPr="00336A63">
        <w:rPr>
          <w:rFonts w:ascii="Times New Roman" w:hAnsi="Times New Roman" w:cs="Times New Roman"/>
          <w:sz w:val="28"/>
          <w:szCs w:val="28"/>
          <w:lang w:val="vi-VN"/>
        </w:rPr>
        <w:t>ội thi cấp huyện</w:t>
      </w:r>
      <w:r w:rsidRPr="00336A63">
        <w:rPr>
          <w:rFonts w:ascii="Times New Roman" w:hAnsi="Times New Roman" w:cs="Times New Roman"/>
          <w:sz w:val="28"/>
          <w:szCs w:val="28"/>
        </w:rPr>
        <w:t>:</w:t>
      </w:r>
      <w:r w:rsidR="006711B7" w:rsidRPr="00336A63">
        <w:rPr>
          <w:rFonts w:ascii="Times New Roman" w:hAnsi="Times New Roman" w:cs="Times New Roman"/>
          <w:sz w:val="28"/>
          <w:szCs w:val="28"/>
        </w:rPr>
        <w:t>Đ</w:t>
      </w:r>
      <w:r w:rsidRPr="00336A63">
        <w:rPr>
          <w:rFonts w:ascii="Times New Roman" w:hAnsi="Times New Roman" w:cs="Times New Roman"/>
          <w:sz w:val="28"/>
          <w:szCs w:val="28"/>
          <w:lang w:val="vi-VN"/>
        </w:rPr>
        <w:t>ồ</w:t>
      </w:r>
      <w:r w:rsidR="009B090F">
        <w:rPr>
          <w:rFonts w:ascii="Times New Roman" w:hAnsi="Times New Roman" w:cs="Times New Roman"/>
          <w:sz w:val="28"/>
          <w:szCs w:val="28"/>
          <w:lang w:val="vi-VN"/>
        </w:rPr>
        <w:t>ng chí t</w:t>
      </w:r>
      <w:r w:rsidRPr="00336A63">
        <w:rPr>
          <w:rFonts w:ascii="Times New Roman" w:hAnsi="Times New Roman" w:cs="Times New Roman"/>
          <w:sz w:val="28"/>
          <w:szCs w:val="28"/>
          <w:lang w:val="vi-VN"/>
        </w:rPr>
        <w:t xml:space="preserve">rưởng </w:t>
      </w:r>
      <w:r w:rsidR="00820210">
        <w:rPr>
          <w:rFonts w:ascii="Times New Roman" w:hAnsi="Times New Roman" w:cs="Times New Roman"/>
          <w:sz w:val="28"/>
          <w:szCs w:val="28"/>
          <w:lang w:val="en-SG"/>
        </w:rPr>
        <w:t>b</w:t>
      </w:r>
      <w:r w:rsidRPr="00336A63">
        <w:rPr>
          <w:rFonts w:ascii="Times New Roman" w:hAnsi="Times New Roman" w:cs="Times New Roman"/>
          <w:sz w:val="28"/>
          <w:szCs w:val="28"/>
          <w:lang w:val="vi-VN"/>
        </w:rPr>
        <w:t xml:space="preserve">an </w:t>
      </w:r>
      <w:r w:rsidR="00820210">
        <w:rPr>
          <w:rFonts w:ascii="Times New Roman" w:hAnsi="Times New Roman" w:cs="Times New Roman"/>
          <w:sz w:val="28"/>
          <w:szCs w:val="28"/>
          <w:lang w:val="en-SG"/>
        </w:rPr>
        <w:t>t</w:t>
      </w:r>
      <w:bookmarkStart w:id="0" w:name="_GoBack"/>
      <w:bookmarkEnd w:id="0"/>
      <w:r w:rsidRPr="00336A63">
        <w:rPr>
          <w:rFonts w:ascii="Times New Roman" w:hAnsi="Times New Roman" w:cs="Times New Roman"/>
          <w:sz w:val="28"/>
          <w:szCs w:val="28"/>
          <w:lang w:val="vi-VN"/>
        </w:rPr>
        <w:t>uyên giáo</w:t>
      </w:r>
      <w:r w:rsidR="00993ABA" w:rsidRPr="00336A63">
        <w:rPr>
          <w:rFonts w:ascii="Times New Roman" w:hAnsi="Times New Roman" w:cs="Times New Roman"/>
          <w:sz w:val="28"/>
          <w:szCs w:val="28"/>
          <w:lang w:val="en-SG"/>
        </w:rPr>
        <w:t xml:space="preserve"> (hoặc tuyên huấn)</w:t>
      </w:r>
      <w:r w:rsidRPr="00336A63">
        <w:rPr>
          <w:rFonts w:ascii="Times New Roman" w:hAnsi="Times New Roman" w:cs="Times New Roman"/>
          <w:sz w:val="28"/>
          <w:szCs w:val="28"/>
          <w:lang w:val="vi-VN"/>
        </w:rPr>
        <w:t xml:space="preserve">làm </w:t>
      </w:r>
      <w:r w:rsidR="009B090F">
        <w:rPr>
          <w:rFonts w:ascii="Times New Roman" w:hAnsi="Times New Roman" w:cs="Times New Roman"/>
          <w:sz w:val="28"/>
          <w:szCs w:val="28"/>
          <w:lang w:val="vi-VN"/>
        </w:rPr>
        <w:t>t</w:t>
      </w:r>
      <w:r w:rsidRPr="00336A63">
        <w:rPr>
          <w:rFonts w:ascii="Times New Roman" w:hAnsi="Times New Roman" w:cs="Times New Roman"/>
          <w:sz w:val="28"/>
          <w:szCs w:val="28"/>
          <w:lang w:val="vi-VN"/>
        </w:rPr>
        <w:t>rưởng ban</w:t>
      </w:r>
      <w:r w:rsidR="006711B7" w:rsidRPr="00336A63">
        <w:rPr>
          <w:rFonts w:ascii="Times New Roman" w:hAnsi="Times New Roman" w:cs="Times New Roman"/>
          <w:sz w:val="28"/>
          <w:szCs w:val="28"/>
          <w:lang w:val="en-GB"/>
        </w:rPr>
        <w:t xml:space="preserve"> và một số thành viên </w:t>
      </w:r>
      <w:r w:rsidR="00993ABA" w:rsidRPr="00336A63">
        <w:rPr>
          <w:rFonts w:ascii="Times New Roman" w:hAnsi="Times New Roman" w:cs="Times New Roman"/>
          <w:sz w:val="28"/>
          <w:szCs w:val="28"/>
          <w:lang w:val="en-SG"/>
        </w:rPr>
        <w:t>do cấp ủy quyết định.</w:t>
      </w:r>
    </w:p>
    <w:p w:rsidR="006711B7" w:rsidRPr="00336A63" w:rsidRDefault="002F56EC" w:rsidP="00C54C2F">
      <w:pPr>
        <w:spacing w:before="60" w:after="60"/>
        <w:ind w:firstLine="567"/>
        <w:jc w:val="both"/>
        <w:rPr>
          <w:rFonts w:ascii="Times New Roman" w:hAnsi="Times New Roman" w:cs="Times New Roman"/>
          <w:sz w:val="28"/>
          <w:szCs w:val="28"/>
          <w:lang w:val="en-SG"/>
        </w:rPr>
      </w:pPr>
      <w:r w:rsidRPr="00336A63">
        <w:rPr>
          <w:rStyle w:val="BodytextItalic"/>
          <w:rFonts w:eastAsiaTheme="minorHAnsi"/>
          <w:color w:val="auto"/>
          <w:sz w:val="28"/>
          <w:szCs w:val="28"/>
        </w:rPr>
        <w:t xml:space="preserve">- </w:t>
      </w:r>
      <w:r w:rsidR="00367D30" w:rsidRPr="00336A63">
        <w:rPr>
          <w:rFonts w:ascii="Times New Roman" w:hAnsi="Times New Roman" w:cs="Times New Roman"/>
          <w:sz w:val="28"/>
          <w:szCs w:val="28"/>
          <w:lang w:val="vi-VN"/>
        </w:rPr>
        <w:t>Ban T</w:t>
      </w:r>
      <w:r w:rsidRPr="00336A63">
        <w:rPr>
          <w:rFonts w:ascii="Times New Roman" w:hAnsi="Times New Roman" w:cs="Times New Roman"/>
          <w:sz w:val="28"/>
          <w:szCs w:val="28"/>
        </w:rPr>
        <w:t>ổ</w:t>
      </w:r>
      <w:r w:rsidRPr="00336A63">
        <w:rPr>
          <w:rFonts w:ascii="Times New Roman" w:hAnsi="Times New Roman" w:cs="Times New Roman"/>
          <w:sz w:val="28"/>
          <w:szCs w:val="28"/>
          <w:lang w:val="vi-VN"/>
        </w:rPr>
        <w:t xml:space="preserve"> chứ</w:t>
      </w:r>
      <w:r w:rsidR="00DF0B4C" w:rsidRPr="00336A63">
        <w:rPr>
          <w:rFonts w:ascii="Times New Roman" w:hAnsi="Times New Roman" w:cs="Times New Roman"/>
          <w:sz w:val="28"/>
          <w:szCs w:val="28"/>
          <w:lang w:val="vi-VN"/>
        </w:rPr>
        <w:t>c H</w:t>
      </w:r>
      <w:r w:rsidRPr="00336A63">
        <w:rPr>
          <w:rFonts w:ascii="Times New Roman" w:hAnsi="Times New Roman" w:cs="Times New Roman"/>
          <w:sz w:val="28"/>
          <w:szCs w:val="28"/>
          <w:lang w:val="vi-VN"/>
        </w:rPr>
        <w:t>ội thi cấp tỉnh</w:t>
      </w:r>
      <w:r w:rsidR="006711B7" w:rsidRPr="00336A63">
        <w:rPr>
          <w:rFonts w:ascii="Times New Roman" w:hAnsi="Times New Roman" w:cs="Times New Roman"/>
          <w:sz w:val="28"/>
          <w:szCs w:val="28"/>
          <w:lang w:val="en-GB"/>
        </w:rPr>
        <w:t>:</w:t>
      </w:r>
      <w:r w:rsidR="006711B7" w:rsidRPr="00336A63">
        <w:rPr>
          <w:rFonts w:ascii="Times New Roman" w:hAnsi="Times New Roman" w:cs="Times New Roman"/>
          <w:sz w:val="28"/>
          <w:szCs w:val="28"/>
        </w:rPr>
        <w:t xml:space="preserve"> Đ</w:t>
      </w:r>
      <w:r w:rsidRPr="00336A63">
        <w:rPr>
          <w:rFonts w:ascii="Times New Roman" w:hAnsi="Times New Roman" w:cs="Times New Roman"/>
          <w:sz w:val="28"/>
          <w:szCs w:val="28"/>
        </w:rPr>
        <w:t>ồ</w:t>
      </w:r>
      <w:r w:rsidRPr="00336A63">
        <w:rPr>
          <w:rFonts w:ascii="Times New Roman" w:hAnsi="Times New Roman" w:cs="Times New Roman"/>
          <w:sz w:val="28"/>
          <w:szCs w:val="28"/>
          <w:lang w:val="vi-VN"/>
        </w:rPr>
        <w:t>ng chí Trưởng Ban Tuyên giáo</w:t>
      </w:r>
      <w:r w:rsidR="009B090F">
        <w:rPr>
          <w:rFonts w:ascii="Times New Roman" w:hAnsi="Times New Roman" w:cs="Times New Roman"/>
          <w:sz w:val="28"/>
          <w:szCs w:val="28"/>
          <w:lang w:val="vi-VN"/>
        </w:rPr>
        <w:t xml:space="preserve"> Tỉnh ủy</w:t>
      </w:r>
      <w:r w:rsidRPr="00336A63">
        <w:rPr>
          <w:rFonts w:ascii="Times New Roman" w:hAnsi="Times New Roman" w:cs="Times New Roman"/>
          <w:sz w:val="28"/>
          <w:szCs w:val="28"/>
          <w:lang w:val="vi-VN"/>
        </w:rPr>
        <w:t xml:space="preserve"> làm Trưởng ban</w:t>
      </w:r>
      <w:r w:rsidR="006711B7" w:rsidRPr="00336A63">
        <w:rPr>
          <w:rFonts w:ascii="Times New Roman" w:hAnsi="Times New Roman" w:cs="Times New Roman"/>
          <w:sz w:val="28"/>
          <w:szCs w:val="28"/>
          <w:lang w:val="en-GB"/>
        </w:rPr>
        <w:t xml:space="preserve"> và một số thành viên</w:t>
      </w:r>
      <w:r w:rsidRPr="00336A63">
        <w:rPr>
          <w:rFonts w:ascii="Times New Roman" w:hAnsi="Times New Roman" w:cs="Times New Roman"/>
          <w:sz w:val="28"/>
          <w:szCs w:val="28"/>
          <w:lang w:val="en-SG"/>
        </w:rPr>
        <w:t>.</w:t>
      </w:r>
    </w:p>
    <w:p w:rsidR="002F56EC" w:rsidRPr="00336A63" w:rsidRDefault="002F56EC" w:rsidP="00C54C2F">
      <w:pPr>
        <w:spacing w:before="60" w:after="60"/>
        <w:ind w:firstLine="567"/>
        <w:jc w:val="both"/>
        <w:rPr>
          <w:rFonts w:ascii="Times New Roman" w:hAnsi="Times New Roman" w:cs="Times New Roman"/>
          <w:b/>
          <w:sz w:val="28"/>
          <w:szCs w:val="28"/>
        </w:rPr>
      </w:pPr>
      <w:r w:rsidRPr="00336A63">
        <w:rPr>
          <w:rFonts w:ascii="Times New Roman" w:hAnsi="Times New Roman" w:cs="Times New Roman"/>
          <w:b/>
          <w:sz w:val="28"/>
          <w:szCs w:val="28"/>
        </w:rPr>
        <w:t xml:space="preserve">2. </w:t>
      </w:r>
      <w:r w:rsidRPr="00336A63">
        <w:rPr>
          <w:rFonts w:ascii="Times New Roman" w:hAnsi="Times New Roman" w:cs="Times New Roman"/>
          <w:b/>
          <w:sz w:val="28"/>
          <w:szCs w:val="28"/>
          <w:lang w:val="en-SG"/>
        </w:rPr>
        <w:t>Ban</w:t>
      </w:r>
      <w:r w:rsidR="00367D30" w:rsidRPr="00336A63">
        <w:rPr>
          <w:rFonts w:ascii="Times New Roman" w:hAnsi="Times New Roman" w:cs="Times New Roman"/>
          <w:b/>
          <w:sz w:val="28"/>
          <w:szCs w:val="28"/>
          <w:lang w:val="en-SG"/>
        </w:rPr>
        <w:t>G</w:t>
      </w:r>
      <w:r w:rsidRPr="00336A63">
        <w:rPr>
          <w:rFonts w:ascii="Times New Roman" w:hAnsi="Times New Roman" w:cs="Times New Roman"/>
          <w:b/>
          <w:sz w:val="28"/>
          <w:szCs w:val="28"/>
          <w:lang w:val="vi-VN"/>
        </w:rPr>
        <w:t>iám khảo</w:t>
      </w:r>
    </w:p>
    <w:p w:rsidR="002F56EC" w:rsidRPr="00336A63" w:rsidRDefault="002F56EC" w:rsidP="00C54C2F">
      <w:pPr>
        <w:spacing w:before="60" w:after="60"/>
        <w:ind w:firstLine="567"/>
        <w:jc w:val="both"/>
        <w:rPr>
          <w:rFonts w:ascii="Times New Roman" w:hAnsi="Times New Roman" w:cs="Times New Roman"/>
          <w:sz w:val="28"/>
          <w:szCs w:val="28"/>
        </w:rPr>
      </w:pPr>
      <w:r w:rsidRPr="00336A63">
        <w:rPr>
          <w:rStyle w:val="BodytextItalic"/>
          <w:rFonts w:eastAsiaTheme="minorHAnsi"/>
          <w:color w:val="auto"/>
          <w:sz w:val="28"/>
          <w:szCs w:val="28"/>
        </w:rPr>
        <w:t xml:space="preserve">- </w:t>
      </w:r>
      <w:r w:rsidRPr="00336A63">
        <w:rPr>
          <w:rFonts w:ascii="Times New Roman" w:hAnsi="Times New Roman" w:cs="Times New Roman"/>
          <w:sz w:val="28"/>
          <w:szCs w:val="28"/>
          <w:lang w:val="vi-VN"/>
        </w:rPr>
        <w:t xml:space="preserve">Ban </w:t>
      </w:r>
      <w:r w:rsidR="00CE3962">
        <w:rPr>
          <w:rFonts w:ascii="Times New Roman" w:hAnsi="Times New Roman" w:cs="Times New Roman"/>
          <w:sz w:val="28"/>
          <w:szCs w:val="28"/>
          <w:lang w:val="en-SG"/>
        </w:rPr>
        <w:t>T</w:t>
      </w:r>
      <w:r w:rsidRPr="00336A63">
        <w:rPr>
          <w:rFonts w:ascii="Times New Roman" w:hAnsi="Times New Roman" w:cs="Times New Roman"/>
          <w:sz w:val="28"/>
          <w:szCs w:val="28"/>
          <w:lang w:val="vi-VN"/>
        </w:rPr>
        <w:t>ổ chứ</w:t>
      </w:r>
      <w:r w:rsidR="000A36E2">
        <w:rPr>
          <w:rFonts w:ascii="Times New Roman" w:hAnsi="Times New Roman" w:cs="Times New Roman"/>
          <w:sz w:val="28"/>
          <w:szCs w:val="28"/>
          <w:lang w:val="vi-VN"/>
        </w:rPr>
        <w:t xml:space="preserve">c </w:t>
      </w:r>
      <w:r w:rsidR="00CE3962">
        <w:rPr>
          <w:rFonts w:ascii="Times New Roman" w:hAnsi="Times New Roman" w:cs="Times New Roman"/>
          <w:sz w:val="28"/>
          <w:szCs w:val="28"/>
          <w:lang w:val="en-SG"/>
        </w:rPr>
        <w:t>H</w:t>
      </w:r>
      <w:r w:rsidRPr="00336A63">
        <w:rPr>
          <w:rFonts w:ascii="Times New Roman" w:hAnsi="Times New Roman" w:cs="Times New Roman"/>
          <w:sz w:val="28"/>
          <w:szCs w:val="28"/>
          <w:lang w:val="vi-VN"/>
        </w:rPr>
        <w:t>ội thi cấp huyện</w:t>
      </w:r>
      <w:r w:rsidR="00DF0B4C" w:rsidRPr="00336A63">
        <w:rPr>
          <w:rFonts w:ascii="Times New Roman" w:hAnsi="Times New Roman" w:cs="Times New Roman"/>
          <w:sz w:val="28"/>
          <w:szCs w:val="28"/>
          <w:lang w:val="en-GB"/>
        </w:rPr>
        <w:t xml:space="preserve"> và cơ sở</w:t>
      </w:r>
      <w:r w:rsidRPr="00336A63">
        <w:rPr>
          <w:rFonts w:ascii="Times New Roman" w:hAnsi="Times New Roman" w:cs="Times New Roman"/>
          <w:sz w:val="28"/>
          <w:szCs w:val="28"/>
        </w:rPr>
        <w:t xml:space="preserve">ra quyết định thành lập </w:t>
      </w:r>
      <w:r w:rsidR="00BE5947">
        <w:rPr>
          <w:rFonts w:ascii="Times New Roman" w:hAnsi="Times New Roman" w:cs="Times New Roman"/>
          <w:sz w:val="28"/>
          <w:szCs w:val="28"/>
          <w:lang w:val="vi-VN"/>
        </w:rPr>
        <w:t>b</w:t>
      </w:r>
      <w:r w:rsidR="00367D30" w:rsidRPr="00336A63">
        <w:rPr>
          <w:rFonts w:ascii="Times New Roman" w:hAnsi="Times New Roman" w:cs="Times New Roman"/>
          <w:sz w:val="28"/>
          <w:szCs w:val="28"/>
          <w:lang w:val="en-SG"/>
        </w:rPr>
        <w:t xml:space="preserve">an </w:t>
      </w:r>
      <w:r w:rsidR="00BE5947">
        <w:rPr>
          <w:rFonts w:ascii="Times New Roman" w:hAnsi="Times New Roman" w:cs="Times New Roman"/>
          <w:sz w:val="28"/>
          <w:szCs w:val="28"/>
          <w:lang w:val="vi-VN"/>
        </w:rPr>
        <w:t>g</w:t>
      </w:r>
      <w:r w:rsidRPr="00336A63">
        <w:rPr>
          <w:rFonts w:ascii="Times New Roman" w:hAnsi="Times New Roman" w:cs="Times New Roman"/>
          <w:sz w:val="28"/>
          <w:szCs w:val="28"/>
          <w:lang w:val="vi-VN"/>
        </w:rPr>
        <w:t>iám khảo</w:t>
      </w:r>
      <w:r w:rsidR="00367D30" w:rsidRPr="00336A63">
        <w:rPr>
          <w:rFonts w:ascii="Times New Roman" w:hAnsi="Times New Roman" w:cs="Times New Roman"/>
          <w:sz w:val="28"/>
          <w:szCs w:val="28"/>
          <w:lang w:val="vi-VN"/>
        </w:rPr>
        <w:t xml:space="preserve">Hội thi </w:t>
      </w:r>
      <w:r w:rsidRPr="00336A63">
        <w:rPr>
          <w:rFonts w:ascii="Times New Roman" w:hAnsi="Times New Roman" w:cs="Times New Roman"/>
          <w:sz w:val="28"/>
          <w:szCs w:val="28"/>
          <w:lang w:val="vi-VN"/>
        </w:rPr>
        <w:t>từ 3 - 5 ngườ</w:t>
      </w:r>
      <w:r w:rsidR="00DF0B4C" w:rsidRPr="00336A63">
        <w:rPr>
          <w:rFonts w:ascii="Times New Roman" w:hAnsi="Times New Roman" w:cs="Times New Roman"/>
          <w:sz w:val="28"/>
          <w:szCs w:val="28"/>
          <w:lang w:val="vi-VN"/>
        </w:rPr>
        <w:t>i</w:t>
      </w:r>
      <w:r w:rsidR="009E44FF">
        <w:rPr>
          <w:rFonts w:ascii="Times New Roman" w:hAnsi="Times New Roman" w:cs="Times New Roman"/>
          <w:sz w:val="28"/>
          <w:szCs w:val="28"/>
          <w:lang w:val="vi-VN"/>
        </w:rPr>
        <w:t>,</w:t>
      </w:r>
      <w:r w:rsidR="00BE5947">
        <w:rPr>
          <w:rFonts w:ascii="Times New Roman" w:hAnsi="Times New Roman" w:cs="Times New Roman"/>
          <w:sz w:val="28"/>
          <w:szCs w:val="28"/>
          <w:lang w:val="vi-VN"/>
        </w:rPr>
        <w:t xml:space="preserve"> gồm Trưởng ban và một số thành viên</w:t>
      </w:r>
      <w:r w:rsidRPr="00336A63">
        <w:rPr>
          <w:rFonts w:ascii="Times New Roman" w:hAnsi="Times New Roman" w:cs="Times New Roman"/>
          <w:sz w:val="28"/>
          <w:szCs w:val="28"/>
          <w:lang w:val="vi-VN"/>
        </w:rPr>
        <w:t>.</w:t>
      </w:r>
    </w:p>
    <w:p w:rsidR="002F56EC" w:rsidRPr="00336A63" w:rsidRDefault="002F56EC" w:rsidP="00C54C2F">
      <w:pPr>
        <w:spacing w:before="60" w:after="60"/>
        <w:ind w:firstLine="567"/>
        <w:jc w:val="both"/>
        <w:rPr>
          <w:rFonts w:ascii="Times New Roman" w:hAnsi="Times New Roman" w:cs="Times New Roman"/>
          <w:sz w:val="28"/>
          <w:szCs w:val="28"/>
        </w:rPr>
      </w:pPr>
      <w:r w:rsidRPr="00336A63">
        <w:rPr>
          <w:rStyle w:val="BodytextItalic"/>
          <w:rFonts w:eastAsiaTheme="minorHAnsi"/>
          <w:color w:val="auto"/>
          <w:sz w:val="28"/>
          <w:szCs w:val="28"/>
        </w:rPr>
        <w:t xml:space="preserve">- </w:t>
      </w:r>
      <w:r w:rsidR="00DF0B4C" w:rsidRPr="00336A63">
        <w:rPr>
          <w:rFonts w:ascii="Times New Roman" w:hAnsi="Times New Roman" w:cs="Times New Roman"/>
          <w:sz w:val="28"/>
          <w:szCs w:val="28"/>
          <w:lang w:val="vi-VN"/>
        </w:rPr>
        <w:t xml:space="preserve">Ban </w:t>
      </w:r>
      <w:r w:rsidR="00367D30" w:rsidRPr="00336A63">
        <w:rPr>
          <w:rFonts w:ascii="Times New Roman" w:hAnsi="Times New Roman" w:cs="Times New Roman"/>
          <w:sz w:val="28"/>
          <w:szCs w:val="28"/>
          <w:lang w:val="en-GB"/>
        </w:rPr>
        <w:t>T</w:t>
      </w:r>
      <w:r w:rsidRPr="00336A63">
        <w:rPr>
          <w:rFonts w:ascii="Times New Roman" w:hAnsi="Times New Roman" w:cs="Times New Roman"/>
          <w:sz w:val="28"/>
          <w:szCs w:val="28"/>
          <w:lang w:val="vi-VN"/>
        </w:rPr>
        <w:t>ổ chứ</w:t>
      </w:r>
      <w:r w:rsidR="001A4FFC" w:rsidRPr="00336A63">
        <w:rPr>
          <w:rFonts w:ascii="Times New Roman" w:hAnsi="Times New Roman" w:cs="Times New Roman"/>
          <w:sz w:val="28"/>
          <w:szCs w:val="28"/>
          <w:lang w:val="vi-VN"/>
        </w:rPr>
        <w:t xml:space="preserve">c </w:t>
      </w:r>
      <w:r w:rsidR="001A4FFC" w:rsidRPr="00336A63">
        <w:rPr>
          <w:rFonts w:ascii="Times New Roman" w:hAnsi="Times New Roman" w:cs="Times New Roman"/>
          <w:sz w:val="28"/>
          <w:szCs w:val="28"/>
          <w:lang w:val="en-SG"/>
        </w:rPr>
        <w:t>H</w:t>
      </w:r>
      <w:r w:rsidRPr="00336A63">
        <w:rPr>
          <w:rFonts w:ascii="Times New Roman" w:hAnsi="Times New Roman" w:cs="Times New Roman"/>
          <w:sz w:val="28"/>
          <w:szCs w:val="28"/>
          <w:lang w:val="vi-VN"/>
        </w:rPr>
        <w:t xml:space="preserve">ội thi cấp </w:t>
      </w:r>
      <w:r w:rsidRPr="00336A63">
        <w:rPr>
          <w:rFonts w:ascii="Times New Roman" w:hAnsi="Times New Roman" w:cs="Times New Roman"/>
          <w:sz w:val="28"/>
          <w:szCs w:val="28"/>
        </w:rPr>
        <w:t xml:space="preserve">tỉnh ra quyết định thành lập </w:t>
      </w:r>
      <w:r w:rsidRPr="00336A63">
        <w:rPr>
          <w:rFonts w:ascii="Times New Roman" w:hAnsi="Times New Roman" w:cs="Times New Roman"/>
          <w:sz w:val="28"/>
          <w:szCs w:val="28"/>
          <w:lang w:val="en-SG"/>
        </w:rPr>
        <w:t>Ban</w:t>
      </w:r>
      <w:r w:rsidRPr="00336A63">
        <w:rPr>
          <w:rFonts w:ascii="Times New Roman" w:hAnsi="Times New Roman" w:cs="Times New Roman"/>
          <w:sz w:val="28"/>
          <w:szCs w:val="28"/>
          <w:lang w:val="vi-VN"/>
        </w:rPr>
        <w:t xml:space="preserve"> Giám khảo Hội thi từ 5 - 7 ngườ</w:t>
      </w:r>
      <w:r w:rsidR="00DF0B4C" w:rsidRPr="00336A63">
        <w:rPr>
          <w:rFonts w:ascii="Times New Roman" w:hAnsi="Times New Roman" w:cs="Times New Roman"/>
          <w:sz w:val="28"/>
          <w:szCs w:val="28"/>
          <w:lang w:val="vi-VN"/>
        </w:rPr>
        <w:t>i</w:t>
      </w:r>
      <w:r w:rsidR="009E44FF">
        <w:rPr>
          <w:rFonts w:ascii="Times New Roman" w:hAnsi="Times New Roman" w:cs="Times New Roman"/>
          <w:sz w:val="28"/>
          <w:szCs w:val="28"/>
          <w:lang w:val="vi-VN"/>
        </w:rPr>
        <w:t>, gồm Trưởng ban và một số thành viên</w:t>
      </w:r>
      <w:r w:rsidR="00DF0B4C" w:rsidRPr="00336A63">
        <w:rPr>
          <w:rFonts w:ascii="Times New Roman" w:hAnsi="Times New Roman" w:cs="Times New Roman"/>
          <w:sz w:val="28"/>
          <w:szCs w:val="28"/>
          <w:lang w:val="vi-VN"/>
        </w:rPr>
        <w:t>.</w:t>
      </w:r>
    </w:p>
    <w:p w:rsidR="002F56EC" w:rsidRPr="00336A63" w:rsidRDefault="002F56EC" w:rsidP="00C54C2F">
      <w:pPr>
        <w:spacing w:before="60" w:after="60"/>
        <w:ind w:firstLine="567"/>
        <w:jc w:val="both"/>
        <w:rPr>
          <w:rFonts w:ascii="Times New Roman" w:hAnsi="Times New Roman" w:cs="Times New Roman"/>
          <w:b/>
          <w:sz w:val="28"/>
          <w:szCs w:val="28"/>
        </w:rPr>
      </w:pPr>
      <w:r w:rsidRPr="00336A63">
        <w:rPr>
          <w:rFonts w:ascii="Times New Roman" w:hAnsi="Times New Roman" w:cs="Times New Roman"/>
          <w:b/>
          <w:sz w:val="28"/>
          <w:szCs w:val="28"/>
        </w:rPr>
        <w:t xml:space="preserve">3. </w:t>
      </w:r>
      <w:r w:rsidRPr="00336A63">
        <w:rPr>
          <w:rFonts w:ascii="Times New Roman" w:hAnsi="Times New Roman" w:cs="Times New Roman"/>
          <w:b/>
          <w:sz w:val="28"/>
          <w:szCs w:val="28"/>
          <w:lang w:val="vi-VN"/>
        </w:rPr>
        <w:t>T</w:t>
      </w:r>
      <w:r w:rsidRPr="00336A63">
        <w:rPr>
          <w:rFonts w:ascii="Times New Roman" w:hAnsi="Times New Roman" w:cs="Times New Roman"/>
          <w:b/>
          <w:sz w:val="28"/>
          <w:szCs w:val="28"/>
        </w:rPr>
        <w:t>ổ</w:t>
      </w:r>
      <w:r w:rsidR="00367D30" w:rsidRPr="00336A63">
        <w:rPr>
          <w:rFonts w:ascii="Times New Roman" w:hAnsi="Times New Roman" w:cs="Times New Roman"/>
          <w:b/>
          <w:sz w:val="28"/>
          <w:szCs w:val="28"/>
          <w:lang w:val="en-GB"/>
        </w:rPr>
        <w:t>T</w:t>
      </w:r>
      <w:r w:rsidRPr="00336A63">
        <w:rPr>
          <w:rFonts w:ascii="Times New Roman" w:hAnsi="Times New Roman" w:cs="Times New Roman"/>
          <w:b/>
          <w:sz w:val="28"/>
          <w:szCs w:val="28"/>
          <w:lang w:val="vi-VN"/>
        </w:rPr>
        <w:t>hư ký</w:t>
      </w:r>
      <w:r w:rsidRPr="00336A63">
        <w:rPr>
          <w:rFonts w:ascii="Times New Roman" w:hAnsi="Times New Roman" w:cs="Times New Roman"/>
          <w:sz w:val="28"/>
          <w:szCs w:val="28"/>
        </w:rPr>
        <w:t>:</w:t>
      </w:r>
      <w:r w:rsidRPr="00336A63">
        <w:rPr>
          <w:rFonts w:ascii="Times New Roman" w:hAnsi="Times New Roman" w:cs="Times New Roman"/>
          <w:sz w:val="28"/>
          <w:szCs w:val="28"/>
          <w:lang w:val="vi-VN"/>
        </w:rPr>
        <w:t xml:space="preserve">Ban Tổ chức </w:t>
      </w:r>
      <w:r w:rsidR="00D728E8">
        <w:rPr>
          <w:rFonts w:ascii="Times New Roman" w:hAnsi="Times New Roman" w:cs="Times New Roman"/>
          <w:sz w:val="28"/>
          <w:szCs w:val="28"/>
          <w:lang w:val="en-GB"/>
        </w:rPr>
        <w:t>H</w:t>
      </w:r>
      <w:r w:rsidRPr="00336A63">
        <w:rPr>
          <w:rFonts w:ascii="Times New Roman" w:hAnsi="Times New Roman" w:cs="Times New Roman"/>
          <w:sz w:val="28"/>
          <w:szCs w:val="28"/>
          <w:lang w:val="vi-VN"/>
        </w:rPr>
        <w:t>ội thi quyết định thành lập Tổ Thư ký.</w:t>
      </w:r>
    </w:p>
    <w:p w:rsidR="00E000A8" w:rsidRDefault="002F56EC" w:rsidP="00C54C2F">
      <w:pPr>
        <w:spacing w:before="60" w:after="60"/>
        <w:ind w:firstLine="567"/>
        <w:jc w:val="both"/>
        <w:rPr>
          <w:rFonts w:ascii="Times New Roman" w:hAnsi="Times New Roman" w:cs="Times New Roman"/>
          <w:sz w:val="28"/>
          <w:szCs w:val="28"/>
          <w:lang w:val="en-SG"/>
        </w:rPr>
      </w:pPr>
      <w:r w:rsidRPr="00336A63">
        <w:rPr>
          <w:rFonts w:ascii="Times New Roman" w:hAnsi="Times New Roman" w:cs="Times New Roman"/>
          <w:sz w:val="28"/>
          <w:szCs w:val="28"/>
          <w:lang w:val="en-SG"/>
        </w:rPr>
        <w:t xml:space="preserve">IV. </w:t>
      </w:r>
      <w:r w:rsidR="006D573D" w:rsidRPr="00336A63">
        <w:rPr>
          <w:rFonts w:ascii="Times New Roman" w:hAnsi="Times New Roman" w:cs="Times New Roman"/>
          <w:sz w:val="28"/>
          <w:szCs w:val="28"/>
          <w:lang w:val="vi-VN"/>
        </w:rPr>
        <w:t>THỜI GIAN</w:t>
      </w:r>
      <w:r w:rsidR="004D7D5A" w:rsidRPr="00336A63">
        <w:rPr>
          <w:rFonts w:ascii="Times New Roman" w:hAnsi="Times New Roman" w:cs="Times New Roman"/>
          <w:sz w:val="28"/>
          <w:szCs w:val="28"/>
          <w:lang w:val="en-SG"/>
        </w:rPr>
        <w:t>, ĐỊA ĐIỂM</w:t>
      </w:r>
      <w:r w:rsidR="00E000A8" w:rsidRPr="00336A63">
        <w:rPr>
          <w:rFonts w:ascii="Times New Roman" w:hAnsi="Times New Roman" w:cs="Times New Roman"/>
          <w:sz w:val="28"/>
          <w:szCs w:val="28"/>
          <w:lang w:val="en-SG"/>
        </w:rPr>
        <w:t>, KINH PHÍ TỔ CHỨC</w:t>
      </w:r>
    </w:p>
    <w:p w:rsidR="00BA05C9" w:rsidRPr="00336A63" w:rsidRDefault="00BA05C9" w:rsidP="00C54C2F">
      <w:pPr>
        <w:spacing w:before="60" w:after="60"/>
        <w:ind w:firstLine="567"/>
        <w:jc w:val="both"/>
        <w:rPr>
          <w:rFonts w:ascii="Times New Roman" w:hAnsi="Times New Roman" w:cs="Times New Roman"/>
          <w:b/>
          <w:bCs/>
          <w:iCs/>
          <w:sz w:val="28"/>
          <w:szCs w:val="28"/>
        </w:rPr>
      </w:pPr>
      <w:r w:rsidRPr="00336A63">
        <w:rPr>
          <w:rFonts w:ascii="Times New Roman" w:hAnsi="Times New Roman" w:cs="Times New Roman"/>
          <w:b/>
          <w:bCs/>
          <w:iCs/>
          <w:sz w:val="28"/>
          <w:szCs w:val="28"/>
        </w:rPr>
        <w:t>1. Thời gian</w:t>
      </w:r>
    </w:p>
    <w:p w:rsidR="00BA05C9" w:rsidRPr="00336A63" w:rsidRDefault="00BA05C9" w:rsidP="00C54C2F">
      <w:pPr>
        <w:spacing w:before="60" w:after="60"/>
        <w:ind w:firstLine="567"/>
        <w:jc w:val="both"/>
        <w:rPr>
          <w:rFonts w:ascii="Times New Roman" w:hAnsi="Times New Roman" w:cs="Times New Roman"/>
          <w:bCs/>
          <w:iCs/>
          <w:sz w:val="28"/>
          <w:szCs w:val="28"/>
        </w:rPr>
      </w:pPr>
      <w:r w:rsidRPr="00336A63">
        <w:rPr>
          <w:rFonts w:ascii="Times New Roman" w:hAnsi="Times New Roman" w:cs="Times New Roman"/>
          <w:bCs/>
          <w:iCs/>
          <w:sz w:val="28"/>
          <w:szCs w:val="28"/>
        </w:rPr>
        <w:t xml:space="preserve">- Hội thi cấp cơ sở: </w:t>
      </w:r>
      <w:r w:rsidRPr="00336A63">
        <w:rPr>
          <w:rFonts w:ascii="Times New Roman" w:hAnsi="Times New Roman" w:cs="Times New Roman"/>
          <w:sz w:val="28"/>
          <w:szCs w:val="28"/>
          <w:lang w:val="en-SG"/>
        </w:rPr>
        <w:t xml:space="preserve">Hoàn thành trong </w:t>
      </w:r>
      <w:r w:rsidRPr="00336A63">
        <w:rPr>
          <w:rFonts w:ascii="Times New Roman" w:hAnsi="Times New Roman" w:cs="Times New Roman"/>
          <w:bCs/>
          <w:iCs/>
          <w:sz w:val="28"/>
          <w:szCs w:val="28"/>
        </w:rPr>
        <w:t>tháng 6/2021.</w:t>
      </w:r>
    </w:p>
    <w:p w:rsidR="00BA05C9" w:rsidRPr="00336A63" w:rsidRDefault="00BA05C9" w:rsidP="00C54C2F">
      <w:pPr>
        <w:spacing w:before="60" w:after="60"/>
        <w:ind w:firstLine="567"/>
        <w:jc w:val="both"/>
        <w:rPr>
          <w:rFonts w:ascii="Times New Roman" w:hAnsi="Times New Roman" w:cs="Times New Roman"/>
          <w:bCs/>
          <w:iCs/>
          <w:sz w:val="28"/>
          <w:szCs w:val="28"/>
        </w:rPr>
      </w:pPr>
      <w:r w:rsidRPr="00336A63">
        <w:rPr>
          <w:rFonts w:ascii="Times New Roman" w:hAnsi="Times New Roman" w:cs="Times New Roman"/>
          <w:bCs/>
          <w:iCs/>
          <w:sz w:val="28"/>
          <w:szCs w:val="28"/>
        </w:rPr>
        <w:t xml:space="preserve">- Hội thi cấp huyện: </w:t>
      </w:r>
      <w:r w:rsidRPr="00336A63">
        <w:rPr>
          <w:rFonts w:ascii="Times New Roman" w:hAnsi="Times New Roman" w:cs="Times New Roman"/>
          <w:sz w:val="28"/>
          <w:szCs w:val="28"/>
          <w:lang w:val="en-SG"/>
        </w:rPr>
        <w:t>Hoàn thành trong t</w:t>
      </w:r>
      <w:r w:rsidRPr="00336A63">
        <w:rPr>
          <w:rFonts w:ascii="Times New Roman" w:hAnsi="Times New Roman" w:cs="Times New Roman"/>
          <w:bCs/>
          <w:iCs/>
          <w:sz w:val="28"/>
          <w:szCs w:val="28"/>
        </w:rPr>
        <w:t>háng 7/2021.</w:t>
      </w:r>
    </w:p>
    <w:p w:rsidR="00BA05C9" w:rsidRPr="000A36E2" w:rsidRDefault="00BA05C9" w:rsidP="00C54C2F">
      <w:pPr>
        <w:spacing w:before="60" w:after="60"/>
        <w:ind w:firstLine="567"/>
        <w:jc w:val="both"/>
        <w:rPr>
          <w:rFonts w:ascii="Times New Roman" w:hAnsi="Times New Roman" w:cs="Times New Roman"/>
          <w:bCs/>
          <w:i/>
          <w:iCs/>
          <w:spacing w:val="-8"/>
          <w:sz w:val="28"/>
          <w:szCs w:val="28"/>
        </w:rPr>
      </w:pPr>
      <w:r w:rsidRPr="000A36E2">
        <w:rPr>
          <w:rFonts w:ascii="Times New Roman" w:hAnsi="Times New Roman" w:cs="Times New Roman"/>
          <w:bCs/>
          <w:iCs/>
          <w:spacing w:val="-8"/>
          <w:sz w:val="28"/>
          <w:szCs w:val="28"/>
        </w:rPr>
        <w:t xml:space="preserve">- Hội thi cấp tỉnh: </w:t>
      </w:r>
      <w:r w:rsidR="00D728E8" w:rsidRPr="000A36E2">
        <w:rPr>
          <w:rFonts w:ascii="Times New Roman" w:hAnsi="Times New Roman" w:cs="Times New Roman"/>
          <w:spacing w:val="-8"/>
          <w:sz w:val="28"/>
          <w:szCs w:val="28"/>
          <w:lang w:val="en-SG"/>
        </w:rPr>
        <w:t>Hoàn thành</w:t>
      </w:r>
      <w:r w:rsidR="00D728E8" w:rsidRPr="000A36E2">
        <w:rPr>
          <w:rFonts w:ascii="Times New Roman" w:hAnsi="Times New Roman" w:cs="Times New Roman"/>
          <w:bCs/>
          <w:iCs/>
          <w:spacing w:val="-8"/>
          <w:sz w:val="28"/>
          <w:szCs w:val="28"/>
        </w:rPr>
        <w:t xml:space="preserve"> trong t</w:t>
      </w:r>
      <w:r w:rsidRPr="000A36E2">
        <w:rPr>
          <w:rFonts w:ascii="Times New Roman" w:hAnsi="Times New Roman" w:cs="Times New Roman"/>
          <w:bCs/>
          <w:iCs/>
          <w:spacing w:val="-8"/>
          <w:sz w:val="28"/>
          <w:szCs w:val="28"/>
        </w:rPr>
        <w:t xml:space="preserve">háng 8/2021 </w:t>
      </w:r>
      <w:r w:rsidRPr="000A36E2">
        <w:rPr>
          <w:rFonts w:ascii="Times New Roman" w:hAnsi="Times New Roman" w:cs="Times New Roman"/>
          <w:spacing w:val="-8"/>
          <w:sz w:val="28"/>
          <w:szCs w:val="28"/>
        </w:rPr>
        <w:t>(</w:t>
      </w:r>
      <w:r w:rsidRPr="000A36E2">
        <w:rPr>
          <w:rFonts w:ascii="Times New Roman" w:hAnsi="Times New Roman" w:cs="Times New Roman"/>
          <w:i/>
          <w:spacing w:val="-8"/>
          <w:sz w:val="28"/>
          <w:szCs w:val="28"/>
        </w:rPr>
        <w:t>thời gian cụ thể sẽ có thông báo sau)</w:t>
      </w:r>
      <w:r w:rsidRPr="000A36E2">
        <w:rPr>
          <w:rFonts w:ascii="Times New Roman" w:hAnsi="Times New Roman" w:cs="Times New Roman"/>
          <w:i/>
          <w:spacing w:val="-8"/>
          <w:sz w:val="28"/>
          <w:szCs w:val="28"/>
          <w:lang w:val="vi-VN"/>
        </w:rPr>
        <w:t>.</w:t>
      </w:r>
    </w:p>
    <w:p w:rsidR="00BA05C9" w:rsidRPr="00336A63" w:rsidRDefault="00BA05C9" w:rsidP="00C54C2F">
      <w:pPr>
        <w:spacing w:before="60" w:after="60"/>
        <w:ind w:firstLine="567"/>
        <w:jc w:val="both"/>
        <w:rPr>
          <w:rFonts w:ascii="Times New Roman" w:hAnsi="Times New Roman" w:cs="Times New Roman"/>
          <w:spacing w:val="-4"/>
          <w:sz w:val="28"/>
          <w:szCs w:val="28"/>
        </w:rPr>
      </w:pPr>
      <w:r w:rsidRPr="00336A63">
        <w:rPr>
          <w:rFonts w:ascii="Times New Roman" w:hAnsi="Times New Roman" w:cs="Times New Roman"/>
          <w:bCs/>
          <w:i/>
          <w:iCs/>
          <w:spacing w:val="-4"/>
          <w:sz w:val="28"/>
          <w:szCs w:val="28"/>
        </w:rPr>
        <w:t xml:space="preserve">- </w:t>
      </w:r>
      <w:r w:rsidRPr="00336A63">
        <w:rPr>
          <w:rFonts w:ascii="Times New Roman" w:hAnsi="Times New Roman" w:cs="Times New Roman"/>
          <w:bCs/>
          <w:iCs/>
          <w:spacing w:val="-4"/>
          <w:sz w:val="28"/>
          <w:szCs w:val="28"/>
        </w:rPr>
        <w:t>Tham gia Hội</w:t>
      </w:r>
      <w:r w:rsidRPr="00336A63">
        <w:rPr>
          <w:rFonts w:ascii="Times New Roman" w:hAnsi="Times New Roman" w:cs="Times New Roman"/>
          <w:spacing w:val="-4"/>
          <w:sz w:val="28"/>
          <w:szCs w:val="28"/>
        </w:rPr>
        <w:t>thi khu vực dự kiến</w:t>
      </w:r>
      <w:r w:rsidR="005F7857">
        <w:rPr>
          <w:rFonts w:ascii="Times New Roman" w:hAnsi="Times New Roman" w:cs="Times New Roman"/>
          <w:spacing w:val="-4"/>
          <w:sz w:val="28"/>
          <w:szCs w:val="28"/>
          <w:lang w:val="vi-VN"/>
        </w:rPr>
        <w:t xml:space="preserve"> trong</w:t>
      </w:r>
      <w:r w:rsidRPr="00336A63">
        <w:rPr>
          <w:rFonts w:ascii="Times New Roman" w:hAnsi="Times New Roman" w:cs="Times New Roman"/>
          <w:spacing w:val="-4"/>
          <w:sz w:val="28"/>
          <w:szCs w:val="28"/>
        </w:rPr>
        <w:t xml:space="preserve"> tháng 9/2021. </w:t>
      </w:r>
    </w:p>
    <w:p w:rsidR="00E000A8" w:rsidRPr="00336A63" w:rsidRDefault="00E000A8"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b/>
          <w:sz w:val="28"/>
          <w:szCs w:val="28"/>
        </w:rPr>
        <w:t>2. Địa điểm tổ chức Hội thi cấp tỉnh</w:t>
      </w:r>
      <w:r w:rsidRPr="00336A63">
        <w:rPr>
          <w:rFonts w:ascii="Times New Roman" w:hAnsi="Times New Roman" w:cs="Times New Roman"/>
          <w:sz w:val="28"/>
          <w:szCs w:val="28"/>
        </w:rPr>
        <w:t>:</w:t>
      </w:r>
      <w:r w:rsidR="005F7857">
        <w:rPr>
          <w:rFonts w:ascii="Times New Roman" w:hAnsi="Times New Roman" w:cs="Times New Roman"/>
          <w:sz w:val="28"/>
          <w:szCs w:val="28"/>
          <w:lang w:val="vi-VN"/>
        </w:rPr>
        <w:t xml:space="preserve"> sẽ có thông báo sau</w:t>
      </w:r>
      <w:r w:rsidRPr="00336A63">
        <w:rPr>
          <w:rFonts w:ascii="Times New Roman" w:hAnsi="Times New Roman" w:cs="Times New Roman"/>
          <w:sz w:val="28"/>
          <w:szCs w:val="28"/>
        </w:rPr>
        <w:t>.</w:t>
      </w:r>
    </w:p>
    <w:p w:rsidR="002F56EC" w:rsidRPr="00336A63" w:rsidRDefault="00A21A1E" w:rsidP="00C54C2F">
      <w:pPr>
        <w:spacing w:before="60" w:after="60"/>
        <w:ind w:firstLine="567"/>
        <w:jc w:val="both"/>
        <w:rPr>
          <w:rFonts w:ascii="Times New Roman" w:hAnsi="Times New Roman" w:cs="Times New Roman"/>
          <w:sz w:val="28"/>
          <w:szCs w:val="28"/>
        </w:rPr>
      </w:pPr>
      <w:r>
        <w:rPr>
          <w:rFonts w:ascii="Times New Roman" w:hAnsi="Times New Roman" w:cs="Times New Roman"/>
          <w:b/>
          <w:sz w:val="28"/>
          <w:szCs w:val="28"/>
        </w:rPr>
        <w:t>3.</w:t>
      </w:r>
      <w:r w:rsidR="00E000A8" w:rsidRPr="00336A63">
        <w:rPr>
          <w:rFonts w:ascii="Times New Roman" w:hAnsi="Times New Roman" w:cs="Times New Roman"/>
          <w:b/>
          <w:sz w:val="28"/>
          <w:szCs w:val="28"/>
        </w:rPr>
        <w:t xml:space="preserve"> Kinh phí</w:t>
      </w:r>
      <w:r w:rsidR="00E000A8" w:rsidRPr="00336A63">
        <w:rPr>
          <w:rFonts w:ascii="Times New Roman" w:hAnsi="Times New Roman" w:cs="Times New Roman"/>
          <w:sz w:val="28"/>
          <w:szCs w:val="28"/>
        </w:rPr>
        <w:t xml:space="preserve">: </w:t>
      </w:r>
    </w:p>
    <w:p w:rsidR="00CE3962" w:rsidRPr="00336A63" w:rsidRDefault="00055EA4" w:rsidP="00CE3962">
      <w:pPr>
        <w:spacing w:before="60" w:after="60"/>
        <w:ind w:firstLine="567"/>
        <w:jc w:val="both"/>
        <w:rPr>
          <w:rFonts w:ascii="Times New Roman" w:hAnsi="Times New Roman" w:cs="Times New Roman"/>
          <w:sz w:val="28"/>
          <w:szCs w:val="28"/>
          <w:lang w:val="vi-VN"/>
        </w:rPr>
      </w:pPr>
      <w:r w:rsidRPr="00336A63">
        <w:rPr>
          <w:rFonts w:ascii="Times New Roman" w:hAnsi="Times New Roman" w:cs="Times New Roman"/>
          <w:sz w:val="28"/>
          <w:szCs w:val="28"/>
        </w:rPr>
        <w:t xml:space="preserve">- </w:t>
      </w:r>
      <w:r w:rsidR="00AC7A9F" w:rsidRPr="00336A63">
        <w:rPr>
          <w:rFonts w:ascii="Times New Roman" w:hAnsi="Times New Roman" w:cs="Times New Roman"/>
          <w:sz w:val="28"/>
          <w:szCs w:val="28"/>
        </w:rPr>
        <w:t xml:space="preserve">Các </w:t>
      </w:r>
      <w:r w:rsidR="00CE3962">
        <w:rPr>
          <w:rFonts w:ascii="Times New Roman" w:hAnsi="Times New Roman" w:cs="Times New Roman"/>
          <w:sz w:val="28"/>
          <w:szCs w:val="28"/>
        </w:rPr>
        <w:t>địa phương</w:t>
      </w:r>
      <w:r w:rsidR="00AC7A9F" w:rsidRPr="00336A63">
        <w:rPr>
          <w:rFonts w:ascii="Times New Roman" w:hAnsi="Times New Roman" w:cs="Times New Roman"/>
          <w:sz w:val="28"/>
          <w:szCs w:val="28"/>
        </w:rPr>
        <w:t>, đơn vị</w:t>
      </w:r>
      <w:r w:rsidR="00CE3962">
        <w:rPr>
          <w:rFonts w:ascii="Times New Roman" w:hAnsi="Times New Roman" w:cs="Times New Roman"/>
          <w:sz w:val="28"/>
          <w:szCs w:val="28"/>
        </w:rPr>
        <w:t xml:space="preserve"> cấp huyện, cấp cơ sở chuẩn bị kinh phí tổ chức Hội thi cấp mình và kinh phí cử thí sinh tham dự Hội thi cấp trên.</w:t>
      </w:r>
    </w:p>
    <w:p w:rsidR="00055EA4" w:rsidRPr="00336A63" w:rsidRDefault="00055EA4" w:rsidP="00C54C2F">
      <w:pPr>
        <w:spacing w:before="60" w:after="60"/>
        <w:ind w:firstLine="567"/>
        <w:jc w:val="both"/>
        <w:rPr>
          <w:rFonts w:ascii="Times New Roman" w:hAnsi="Times New Roman" w:cs="Times New Roman"/>
          <w:sz w:val="28"/>
          <w:szCs w:val="28"/>
          <w:lang w:val="en-SG"/>
        </w:rPr>
      </w:pPr>
      <w:r w:rsidRPr="00336A63">
        <w:rPr>
          <w:rFonts w:ascii="Times New Roman" w:hAnsi="Times New Roman" w:cs="Times New Roman"/>
          <w:sz w:val="28"/>
          <w:szCs w:val="28"/>
          <w:lang w:val="en-SG"/>
        </w:rPr>
        <w:t>- Ban Tuyên giáo Tỉnh ủy</w:t>
      </w:r>
      <w:r w:rsidR="00A87359">
        <w:rPr>
          <w:rFonts w:ascii="Times New Roman" w:hAnsi="Times New Roman" w:cs="Times New Roman"/>
          <w:sz w:val="28"/>
          <w:szCs w:val="28"/>
          <w:lang w:val="en-SG"/>
        </w:rPr>
        <w:t>chuẩn bị các điều kiện, kinh phí tổ chức Hội thi cấp tỉnh và tham gia</w:t>
      </w:r>
      <w:r w:rsidR="00422C80">
        <w:rPr>
          <w:rFonts w:ascii="Times New Roman" w:hAnsi="Times New Roman" w:cs="Times New Roman"/>
          <w:sz w:val="28"/>
          <w:szCs w:val="28"/>
        </w:rPr>
        <w:t>Hội thi cấp khu vực, Hội thi toàn quốc</w:t>
      </w:r>
      <w:r w:rsidR="00AC7A9F" w:rsidRPr="00336A63">
        <w:rPr>
          <w:rFonts w:ascii="Times New Roman" w:hAnsi="Times New Roman" w:cs="Times New Roman"/>
          <w:sz w:val="28"/>
          <w:szCs w:val="28"/>
          <w:lang w:val="en-SG"/>
        </w:rPr>
        <w:t>.</w:t>
      </w:r>
    </w:p>
    <w:p w:rsidR="000367DA" w:rsidRDefault="000367DA" w:rsidP="00C54C2F">
      <w:pPr>
        <w:spacing w:before="60" w:after="60"/>
        <w:ind w:firstLine="567"/>
        <w:jc w:val="both"/>
        <w:rPr>
          <w:rFonts w:ascii="Times New Roman" w:hAnsi="Times New Roman" w:cs="Times New Roman"/>
          <w:sz w:val="28"/>
          <w:szCs w:val="28"/>
        </w:rPr>
      </w:pPr>
    </w:p>
    <w:p w:rsidR="006D573D" w:rsidRPr="00336A63" w:rsidRDefault="006D573D"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lastRenderedPageBreak/>
        <w:t xml:space="preserve">VI. </w:t>
      </w:r>
      <w:r w:rsidRPr="00336A63">
        <w:rPr>
          <w:rFonts w:ascii="Times New Roman" w:hAnsi="Times New Roman" w:cs="Times New Roman"/>
          <w:sz w:val="28"/>
          <w:szCs w:val="28"/>
          <w:lang w:val="vi-VN"/>
        </w:rPr>
        <w:t>T</w:t>
      </w:r>
      <w:r w:rsidR="00CE3962">
        <w:rPr>
          <w:rFonts w:ascii="Times New Roman" w:hAnsi="Times New Roman" w:cs="Times New Roman"/>
          <w:sz w:val="28"/>
          <w:szCs w:val="28"/>
          <w:lang w:val="en-SG"/>
        </w:rPr>
        <w:t>Ổ</w:t>
      </w:r>
      <w:r w:rsidRPr="00336A63">
        <w:rPr>
          <w:rFonts w:ascii="Times New Roman" w:hAnsi="Times New Roman" w:cs="Times New Roman"/>
          <w:sz w:val="28"/>
          <w:szCs w:val="28"/>
          <w:lang w:val="vi-VN"/>
        </w:rPr>
        <w:t xml:space="preserve"> CHỨC THỰC HIỆN</w:t>
      </w:r>
    </w:p>
    <w:p w:rsidR="000F4697" w:rsidRDefault="006D573D" w:rsidP="00C347F3">
      <w:pPr>
        <w:spacing w:before="60" w:after="60"/>
        <w:ind w:firstLine="567"/>
        <w:jc w:val="both"/>
        <w:rPr>
          <w:rFonts w:ascii="Times New Roman" w:hAnsi="Times New Roman" w:cs="Times New Roman"/>
          <w:sz w:val="28"/>
          <w:szCs w:val="28"/>
        </w:rPr>
      </w:pPr>
      <w:r w:rsidRPr="00336A63">
        <w:rPr>
          <w:rStyle w:val="BodytextBold"/>
          <w:rFonts w:eastAsiaTheme="minorHAnsi"/>
          <w:b w:val="0"/>
          <w:color w:val="auto"/>
          <w:sz w:val="28"/>
          <w:szCs w:val="28"/>
        </w:rPr>
        <w:t>1.Thường trực các huyện, thị, thành ủy</w:t>
      </w:r>
      <w:r w:rsidR="000F4697" w:rsidRPr="00336A63">
        <w:rPr>
          <w:rStyle w:val="BodytextBold"/>
          <w:rFonts w:eastAsiaTheme="minorHAnsi"/>
          <w:b w:val="0"/>
          <w:color w:val="auto"/>
          <w:sz w:val="28"/>
          <w:szCs w:val="28"/>
          <w:lang w:val="en-SG"/>
        </w:rPr>
        <w:t>, đảng ủy trực thuộc</w:t>
      </w:r>
      <w:r w:rsidR="00B6460D" w:rsidRPr="00336A63">
        <w:rPr>
          <w:rFonts w:ascii="Times New Roman" w:hAnsi="Times New Roman" w:cs="Times New Roman"/>
          <w:sz w:val="28"/>
          <w:szCs w:val="28"/>
          <w:lang w:val="en-SG"/>
        </w:rPr>
        <w:t xml:space="preserve">Tỉnh ủy </w:t>
      </w:r>
      <w:r w:rsidR="00D358FF" w:rsidRPr="00336A63">
        <w:rPr>
          <w:rFonts w:ascii="Times New Roman" w:hAnsi="Times New Roman" w:cs="Times New Roman"/>
          <w:sz w:val="28"/>
          <w:szCs w:val="28"/>
          <w:lang w:val="en-SG"/>
        </w:rPr>
        <w:t xml:space="preserve">quan tâm </w:t>
      </w:r>
      <w:r w:rsidRPr="00336A63">
        <w:rPr>
          <w:rFonts w:ascii="Times New Roman" w:hAnsi="Times New Roman" w:cs="Times New Roman"/>
          <w:sz w:val="28"/>
          <w:szCs w:val="28"/>
          <w:lang w:val="vi-VN"/>
        </w:rPr>
        <w:t xml:space="preserve">chỉ đạo, tạo điều kiện </w:t>
      </w:r>
      <w:r w:rsidRPr="00336A63">
        <w:rPr>
          <w:rFonts w:ascii="Times New Roman" w:hAnsi="Times New Roman" w:cs="Times New Roman"/>
          <w:sz w:val="28"/>
          <w:szCs w:val="28"/>
        </w:rPr>
        <w:t>tổ chứ</w:t>
      </w:r>
      <w:r w:rsidR="000B6404" w:rsidRPr="00336A63">
        <w:rPr>
          <w:rFonts w:ascii="Times New Roman" w:hAnsi="Times New Roman" w:cs="Times New Roman"/>
          <w:sz w:val="28"/>
          <w:szCs w:val="28"/>
        </w:rPr>
        <w:t>c H</w:t>
      </w:r>
      <w:r w:rsidRPr="00336A63">
        <w:rPr>
          <w:rFonts w:ascii="Times New Roman" w:hAnsi="Times New Roman" w:cs="Times New Roman"/>
          <w:sz w:val="28"/>
          <w:szCs w:val="28"/>
          <w:lang w:val="vi-VN"/>
        </w:rPr>
        <w:t>ội thi</w:t>
      </w:r>
      <w:r w:rsidR="00D65FB1" w:rsidRPr="00336A63">
        <w:rPr>
          <w:rFonts w:ascii="Times New Roman" w:hAnsi="Times New Roman" w:cs="Times New Roman"/>
          <w:sz w:val="28"/>
          <w:szCs w:val="28"/>
          <w:lang w:val="en-SG"/>
        </w:rPr>
        <w:t xml:space="preserve"> cấp huyện</w:t>
      </w:r>
      <w:r w:rsidR="00BC4346">
        <w:rPr>
          <w:rFonts w:ascii="Times New Roman" w:hAnsi="Times New Roman" w:cs="Times New Roman"/>
          <w:sz w:val="28"/>
          <w:szCs w:val="28"/>
          <w:lang w:val="en-SG"/>
        </w:rPr>
        <w:t xml:space="preserve"> và cơ sở</w:t>
      </w:r>
      <w:r w:rsidRPr="00336A63">
        <w:rPr>
          <w:rFonts w:ascii="Times New Roman" w:hAnsi="Times New Roman" w:cs="Times New Roman"/>
          <w:sz w:val="28"/>
          <w:szCs w:val="28"/>
          <w:lang w:val="vi-VN"/>
        </w:rPr>
        <w:t>.</w:t>
      </w:r>
      <w:r w:rsidR="00C347F3">
        <w:rPr>
          <w:rFonts w:ascii="Times New Roman" w:hAnsi="Times New Roman" w:cs="Times New Roman"/>
          <w:sz w:val="28"/>
          <w:szCs w:val="28"/>
          <w:lang w:val="en-SG"/>
        </w:rPr>
        <w:t>X</w:t>
      </w:r>
      <w:r w:rsidR="00A2124E" w:rsidRPr="00336A63">
        <w:rPr>
          <w:rFonts w:ascii="Times New Roman" w:hAnsi="Times New Roman" w:cs="Times New Roman"/>
          <w:sz w:val="28"/>
          <w:szCs w:val="28"/>
        </w:rPr>
        <w:t>ây dựng kế hoạch tổ chứ</w:t>
      </w:r>
      <w:r w:rsidR="00D358FF" w:rsidRPr="00336A63">
        <w:rPr>
          <w:rFonts w:ascii="Times New Roman" w:hAnsi="Times New Roman" w:cs="Times New Roman"/>
          <w:sz w:val="28"/>
          <w:szCs w:val="28"/>
        </w:rPr>
        <w:t>c H</w:t>
      </w:r>
      <w:r w:rsidR="00A2124E" w:rsidRPr="00336A63">
        <w:rPr>
          <w:rFonts w:ascii="Times New Roman" w:hAnsi="Times New Roman" w:cs="Times New Roman"/>
          <w:sz w:val="28"/>
          <w:szCs w:val="28"/>
        </w:rPr>
        <w:t>ội thi cấp huyện</w:t>
      </w:r>
      <w:r w:rsidR="00694F40" w:rsidRPr="00336A63">
        <w:rPr>
          <w:rFonts w:ascii="Times New Roman" w:hAnsi="Times New Roman" w:cs="Times New Roman"/>
          <w:sz w:val="28"/>
          <w:szCs w:val="28"/>
        </w:rPr>
        <w:t xml:space="preserve"> và gửi hồ</w:t>
      </w:r>
      <w:r w:rsidR="00E74357">
        <w:rPr>
          <w:rFonts w:ascii="Times New Roman" w:hAnsi="Times New Roman" w:cs="Times New Roman"/>
          <w:sz w:val="28"/>
          <w:szCs w:val="28"/>
        </w:rPr>
        <w:t xml:space="preserve"> sơ đăng ký tham gia H</w:t>
      </w:r>
      <w:r w:rsidR="00694F40" w:rsidRPr="00336A63">
        <w:rPr>
          <w:rFonts w:ascii="Times New Roman" w:hAnsi="Times New Roman" w:cs="Times New Roman"/>
          <w:sz w:val="28"/>
          <w:szCs w:val="28"/>
        </w:rPr>
        <w:t>ội thi cấp tỉnh</w:t>
      </w:r>
      <w:r w:rsidR="009A3B9F" w:rsidRPr="00336A63">
        <w:rPr>
          <w:rFonts w:ascii="Times New Roman" w:hAnsi="Times New Roman" w:cs="Times New Roman"/>
          <w:sz w:val="28"/>
          <w:szCs w:val="28"/>
        </w:rPr>
        <w:t>.</w:t>
      </w:r>
    </w:p>
    <w:p w:rsidR="00C347F3" w:rsidRPr="00336A63" w:rsidRDefault="00C347F3" w:rsidP="00C347F3">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2</w:t>
      </w:r>
      <w:r w:rsidR="00422C80">
        <w:rPr>
          <w:rFonts w:ascii="Times New Roman" w:hAnsi="Times New Roman" w:cs="Times New Roman"/>
          <w:sz w:val="28"/>
          <w:szCs w:val="28"/>
        </w:rPr>
        <w:t>.</w:t>
      </w:r>
      <w:r>
        <w:rPr>
          <w:rFonts w:ascii="Times New Roman" w:hAnsi="Times New Roman" w:cs="Times New Roman"/>
          <w:sz w:val="28"/>
          <w:szCs w:val="28"/>
        </w:rPr>
        <w:t xml:space="preserve"> Ban Tuyên giáo Tỉnh ủy xây dựng kế hoạch và triển khai tổ chức Hội thi cấp tỉnh; chọn cử thí sinh tham gia Hội thi cấp khu vực, Hội thi toàn quốc.</w:t>
      </w:r>
    </w:p>
    <w:p w:rsidR="00C87C01" w:rsidRDefault="00C87C01" w:rsidP="00C54C2F">
      <w:pPr>
        <w:spacing w:before="60" w:after="60"/>
        <w:ind w:firstLine="567"/>
        <w:jc w:val="both"/>
        <w:rPr>
          <w:rFonts w:ascii="Times New Roman" w:hAnsi="Times New Roman" w:cs="Times New Roman"/>
          <w:sz w:val="28"/>
          <w:szCs w:val="28"/>
        </w:rPr>
      </w:pPr>
      <w:r w:rsidRPr="00336A63">
        <w:rPr>
          <w:rFonts w:ascii="Times New Roman" w:hAnsi="Times New Roman" w:cs="Times New Roman"/>
          <w:sz w:val="28"/>
          <w:szCs w:val="28"/>
        </w:rPr>
        <w:t>Trong quá trình thực hiện</w:t>
      </w:r>
      <w:r w:rsidR="00C347F3">
        <w:rPr>
          <w:rFonts w:ascii="Times New Roman" w:hAnsi="Times New Roman" w:cs="Times New Roman"/>
          <w:sz w:val="28"/>
          <w:szCs w:val="28"/>
        </w:rPr>
        <w:t>Ban T</w:t>
      </w:r>
      <w:r w:rsidR="001E1A79">
        <w:rPr>
          <w:rFonts w:ascii="Times New Roman" w:hAnsi="Times New Roman" w:cs="Times New Roman"/>
          <w:sz w:val="28"/>
          <w:szCs w:val="28"/>
        </w:rPr>
        <w:t xml:space="preserve">ổ chức </w:t>
      </w:r>
      <w:r w:rsidR="00C347F3">
        <w:rPr>
          <w:rFonts w:ascii="Times New Roman" w:hAnsi="Times New Roman" w:cs="Times New Roman"/>
          <w:sz w:val="28"/>
          <w:szCs w:val="28"/>
        </w:rPr>
        <w:t>H</w:t>
      </w:r>
      <w:r w:rsidR="001E1A79">
        <w:rPr>
          <w:rFonts w:ascii="Times New Roman" w:hAnsi="Times New Roman" w:cs="Times New Roman"/>
          <w:sz w:val="28"/>
          <w:szCs w:val="28"/>
        </w:rPr>
        <w:t xml:space="preserve">ội thi </w:t>
      </w:r>
      <w:r w:rsidR="00C347F3">
        <w:rPr>
          <w:rFonts w:ascii="Times New Roman" w:hAnsi="Times New Roman" w:cs="Times New Roman"/>
          <w:sz w:val="28"/>
          <w:szCs w:val="28"/>
        </w:rPr>
        <w:t>cấp huyệnthường xuyên trao đổi  thông tin, báo cáo kịp thời các khó khăn, vướng mắc, các vấn đề phát sinh (nếu có) cho</w:t>
      </w:r>
      <w:r w:rsidRPr="00336A63">
        <w:rPr>
          <w:rFonts w:ascii="Times New Roman" w:hAnsi="Times New Roman" w:cs="Times New Roman"/>
          <w:sz w:val="28"/>
          <w:szCs w:val="28"/>
        </w:rPr>
        <w:t xml:space="preserve"> Ban Tuyên giáo Tỉnh ủy để phối hợp giải quyết.</w:t>
      </w:r>
    </w:p>
    <w:p w:rsidR="001C463A" w:rsidRPr="001C463A" w:rsidRDefault="001C463A" w:rsidP="00C54C2F">
      <w:pPr>
        <w:spacing w:before="60" w:after="60"/>
        <w:ind w:firstLine="567"/>
        <w:jc w:val="both"/>
        <w:rPr>
          <w:rFonts w:ascii="Times New Roman" w:hAnsi="Times New Roman" w:cs="Times New Roman"/>
          <w:sz w:val="16"/>
          <w:szCs w:val="16"/>
        </w:rPr>
      </w:pPr>
    </w:p>
    <w:p w:rsidR="00336A63" w:rsidRPr="001C463A" w:rsidRDefault="00336A63" w:rsidP="00C54C2F">
      <w:pPr>
        <w:spacing w:before="60" w:after="60"/>
        <w:ind w:firstLine="567"/>
        <w:jc w:val="both"/>
        <w:rPr>
          <w:rFonts w:ascii="Times New Roman" w:hAnsi="Times New Roman" w:cs="Times New Roman"/>
          <w:sz w:val="16"/>
          <w:szCs w:val="16"/>
          <w:lang w:val="en-SG"/>
        </w:rPr>
      </w:pPr>
    </w:p>
    <w:p w:rsidR="000F4697" w:rsidRPr="001C463A" w:rsidRDefault="000F4697" w:rsidP="006D573D">
      <w:pPr>
        <w:spacing w:before="60" w:after="60"/>
        <w:ind w:firstLine="720"/>
        <w:jc w:val="both"/>
        <w:rPr>
          <w:rFonts w:ascii="Times New Roman" w:hAnsi="Times New Roman" w:cs="Times New Roman"/>
          <w:sz w:val="16"/>
          <w:szCs w:val="16"/>
        </w:rPr>
      </w:pPr>
    </w:p>
    <w:tbl>
      <w:tblPr>
        <w:tblW w:w="10098" w:type="dxa"/>
        <w:tblLook w:val="01E0"/>
      </w:tblPr>
      <w:tblGrid>
        <w:gridCol w:w="7128"/>
        <w:gridCol w:w="2970"/>
      </w:tblGrid>
      <w:tr w:rsidR="00336A63" w:rsidRPr="00336A63" w:rsidTr="004200F6">
        <w:tc>
          <w:tcPr>
            <w:tcW w:w="7128" w:type="dxa"/>
            <w:shd w:val="clear" w:color="auto" w:fill="auto"/>
          </w:tcPr>
          <w:p w:rsidR="006D573D" w:rsidRPr="00336A63" w:rsidRDefault="006D573D" w:rsidP="004200F6">
            <w:pPr>
              <w:spacing w:after="0"/>
              <w:rPr>
                <w:rFonts w:ascii="Times New Roman" w:hAnsi="Times New Roman" w:cs="Times New Roman"/>
                <w:sz w:val="28"/>
                <w:szCs w:val="28"/>
              </w:rPr>
            </w:pPr>
            <w:r w:rsidRPr="00336A63">
              <w:rPr>
                <w:rFonts w:ascii="Times New Roman" w:hAnsi="Times New Roman" w:cs="Times New Roman"/>
                <w:sz w:val="28"/>
                <w:szCs w:val="28"/>
                <w:u w:val="single"/>
              </w:rPr>
              <w:t>Nơi nhận</w:t>
            </w:r>
            <w:r w:rsidRPr="00336A63">
              <w:rPr>
                <w:rFonts w:ascii="Times New Roman" w:hAnsi="Times New Roman" w:cs="Times New Roman"/>
                <w:sz w:val="28"/>
                <w:szCs w:val="28"/>
              </w:rPr>
              <w:t>:</w:t>
            </w:r>
          </w:p>
        </w:tc>
        <w:tc>
          <w:tcPr>
            <w:tcW w:w="2970" w:type="dxa"/>
            <w:shd w:val="clear" w:color="auto" w:fill="auto"/>
          </w:tcPr>
          <w:p w:rsidR="00AE005E" w:rsidRPr="00336A63" w:rsidRDefault="006D573D" w:rsidP="00AE005E">
            <w:pPr>
              <w:spacing w:after="0"/>
              <w:jc w:val="center"/>
              <w:rPr>
                <w:rFonts w:ascii="Times New Roman" w:hAnsi="Times New Roman" w:cs="Times New Roman"/>
                <w:b/>
                <w:sz w:val="28"/>
                <w:szCs w:val="28"/>
              </w:rPr>
            </w:pPr>
            <w:r w:rsidRPr="00336A63">
              <w:rPr>
                <w:rFonts w:ascii="Times New Roman" w:hAnsi="Times New Roman" w:cs="Times New Roman"/>
                <w:b/>
                <w:sz w:val="28"/>
                <w:szCs w:val="28"/>
              </w:rPr>
              <w:t>TRƯỞNG BAN</w:t>
            </w:r>
          </w:p>
        </w:tc>
      </w:tr>
      <w:tr w:rsidR="00336A63" w:rsidRPr="00336A63" w:rsidTr="004200F6">
        <w:tc>
          <w:tcPr>
            <w:tcW w:w="7128" w:type="dxa"/>
            <w:shd w:val="clear" w:color="auto" w:fill="auto"/>
          </w:tcPr>
          <w:p w:rsidR="006D573D" w:rsidRPr="00336A63" w:rsidRDefault="006D573D" w:rsidP="004200F6">
            <w:pPr>
              <w:spacing w:after="0"/>
              <w:rPr>
                <w:rFonts w:ascii="Times New Roman" w:hAnsi="Times New Roman" w:cs="Times New Roman"/>
                <w:sz w:val="24"/>
                <w:szCs w:val="24"/>
              </w:rPr>
            </w:pPr>
            <w:r w:rsidRPr="00336A63">
              <w:rPr>
                <w:rFonts w:ascii="Times New Roman" w:hAnsi="Times New Roman" w:cs="Times New Roman"/>
                <w:sz w:val="24"/>
                <w:szCs w:val="24"/>
              </w:rPr>
              <w:t>- Ban Tuyên giáo Trung ương (b/c),</w:t>
            </w:r>
          </w:p>
          <w:p w:rsidR="00CB2C50" w:rsidRPr="00336A63" w:rsidRDefault="00CB2C50" w:rsidP="00CB2C50">
            <w:pPr>
              <w:spacing w:after="0"/>
              <w:rPr>
                <w:rFonts w:ascii="Times New Roman" w:hAnsi="Times New Roman" w:cs="Times New Roman"/>
                <w:sz w:val="24"/>
                <w:szCs w:val="24"/>
              </w:rPr>
            </w:pPr>
            <w:r w:rsidRPr="00336A63">
              <w:rPr>
                <w:rFonts w:ascii="Times New Roman" w:hAnsi="Times New Roman" w:cs="Times New Roman"/>
                <w:sz w:val="24"/>
                <w:szCs w:val="24"/>
              </w:rPr>
              <w:t>- Thường trực Tỉnh ủy (b/c),</w:t>
            </w:r>
          </w:p>
          <w:p w:rsidR="00187E90" w:rsidRPr="00336A63" w:rsidRDefault="006D573D" w:rsidP="004200F6">
            <w:pPr>
              <w:spacing w:after="0"/>
              <w:rPr>
                <w:rFonts w:ascii="Times New Roman" w:hAnsi="Times New Roman" w:cs="Times New Roman"/>
                <w:sz w:val="24"/>
                <w:szCs w:val="24"/>
              </w:rPr>
            </w:pPr>
            <w:r w:rsidRPr="00336A63">
              <w:rPr>
                <w:rFonts w:ascii="Times New Roman" w:hAnsi="Times New Roman" w:cs="Times New Roman"/>
                <w:sz w:val="24"/>
                <w:szCs w:val="24"/>
              </w:rPr>
              <w:t>- Văn Phòng Tỉnh ủy (phối hợp).</w:t>
            </w:r>
          </w:p>
          <w:p w:rsidR="006D573D" w:rsidRPr="00336A63" w:rsidRDefault="006D573D" w:rsidP="004200F6">
            <w:pPr>
              <w:spacing w:after="0"/>
              <w:rPr>
                <w:rFonts w:ascii="Times New Roman" w:hAnsi="Times New Roman" w:cs="Times New Roman"/>
                <w:sz w:val="24"/>
                <w:szCs w:val="24"/>
              </w:rPr>
            </w:pPr>
            <w:r w:rsidRPr="00336A63">
              <w:rPr>
                <w:rFonts w:ascii="Times New Roman" w:hAnsi="Times New Roman" w:cs="Times New Roman"/>
                <w:sz w:val="24"/>
                <w:szCs w:val="24"/>
              </w:rPr>
              <w:t>- Thường trực các huyện, thị, thành ủy,</w:t>
            </w:r>
          </w:p>
          <w:p w:rsidR="006D573D" w:rsidRPr="00336A63" w:rsidRDefault="006D573D" w:rsidP="004200F6">
            <w:pPr>
              <w:spacing w:after="0"/>
              <w:rPr>
                <w:rFonts w:ascii="Times New Roman" w:hAnsi="Times New Roman" w:cs="Times New Roman"/>
                <w:sz w:val="24"/>
                <w:szCs w:val="24"/>
              </w:rPr>
            </w:pPr>
            <w:r w:rsidRPr="00336A63">
              <w:rPr>
                <w:rFonts w:ascii="Times New Roman" w:hAnsi="Times New Roman" w:cs="Times New Roman"/>
                <w:sz w:val="24"/>
                <w:szCs w:val="24"/>
              </w:rPr>
              <w:t xml:space="preserve">   đảng ủy trực thuộc Tỉnh ủy,</w:t>
            </w:r>
          </w:p>
          <w:p w:rsidR="006D573D" w:rsidRPr="00336A63" w:rsidRDefault="006D573D" w:rsidP="004200F6">
            <w:pPr>
              <w:spacing w:after="0"/>
              <w:rPr>
                <w:rFonts w:ascii="Times New Roman" w:hAnsi="Times New Roman" w:cs="Times New Roman"/>
                <w:sz w:val="24"/>
                <w:szCs w:val="24"/>
              </w:rPr>
            </w:pPr>
            <w:r w:rsidRPr="00336A63">
              <w:rPr>
                <w:rFonts w:ascii="Times New Roman" w:hAnsi="Times New Roman" w:cs="Times New Roman"/>
                <w:sz w:val="24"/>
                <w:szCs w:val="24"/>
              </w:rPr>
              <w:t xml:space="preserve">- Ban tuyên giáo </w:t>
            </w:r>
            <w:r w:rsidR="000F6F8E" w:rsidRPr="00336A63">
              <w:rPr>
                <w:rFonts w:ascii="Times New Roman" w:hAnsi="Times New Roman" w:cs="Times New Roman"/>
                <w:sz w:val="24"/>
                <w:szCs w:val="24"/>
              </w:rPr>
              <w:t xml:space="preserve">(tuyên huấn) </w:t>
            </w:r>
            <w:r w:rsidRPr="00336A63">
              <w:rPr>
                <w:rFonts w:ascii="Times New Roman" w:hAnsi="Times New Roman" w:cs="Times New Roman"/>
                <w:sz w:val="24"/>
                <w:szCs w:val="24"/>
              </w:rPr>
              <w:t>các huyện, thị, thành ủy,</w:t>
            </w:r>
          </w:p>
          <w:p w:rsidR="006D573D" w:rsidRPr="00336A63" w:rsidRDefault="006D573D" w:rsidP="004200F6">
            <w:pPr>
              <w:spacing w:after="0"/>
              <w:rPr>
                <w:rFonts w:ascii="Times New Roman" w:hAnsi="Times New Roman" w:cs="Times New Roman"/>
                <w:sz w:val="24"/>
                <w:szCs w:val="24"/>
              </w:rPr>
            </w:pPr>
            <w:r w:rsidRPr="00336A63">
              <w:rPr>
                <w:rFonts w:ascii="Times New Roman" w:hAnsi="Times New Roman" w:cs="Times New Roman"/>
                <w:sz w:val="24"/>
                <w:szCs w:val="24"/>
              </w:rPr>
              <w:t xml:space="preserve">   đảng ủy trực thuộc Tỉnh ủ</w:t>
            </w:r>
            <w:r w:rsidR="00187E90" w:rsidRPr="00336A63">
              <w:rPr>
                <w:rFonts w:ascii="Times New Roman" w:hAnsi="Times New Roman" w:cs="Times New Roman"/>
                <w:sz w:val="24"/>
                <w:szCs w:val="24"/>
              </w:rPr>
              <w:t>y</w:t>
            </w:r>
            <w:r w:rsidRPr="00336A63">
              <w:rPr>
                <w:rFonts w:ascii="Times New Roman" w:hAnsi="Times New Roman" w:cs="Times New Roman"/>
                <w:sz w:val="24"/>
                <w:szCs w:val="24"/>
              </w:rPr>
              <w:t>,</w:t>
            </w:r>
          </w:p>
          <w:p w:rsidR="006D573D" w:rsidRPr="00336A63" w:rsidRDefault="006D573D" w:rsidP="004200F6">
            <w:pPr>
              <w:spacing w:after="0"/>
              <w:rPr>
                <w:rFonts w:ascii="Times New Roman" w:hAnsi="Times New Roman" w:cs="Times New Roman"/>
                <w:sz w:val="24"/>
                <w:szCs w:val="24"/>
              </w:rPr>
            </w:pPr>
            <w:r w:rsidRPr="00336A63">
              <w:rPr>
                <w:rFonts w:ascii="Times New Roman" w:hAnsi="Times New Roman" w:cs="Times New Roman"/>
                <w:sz w:val="24"/>
                <w:szCs w:val="24"/>
              </w:rPr>
              <w:t>- Lãnh đạo Ban,</w:t>
            </w:r>
          </w:p>
          <w:p w:rsidR="00AE005E" w:rsidRPr="00336A63" w:rsidRDefault="00AE005E" w:rsidP="004200F6">
            <w:pPr>
              <w:spacing w:after="0"/>
              <w:rPr>
                <w:rFonts w:ascii="Times New Roman" w:hAnsi="Times New Roman" w:cs="Times New Roman"/>
                <w:sz w:val="24"/>
                <w:szCs w:val="24"/>
              </w:rPr>
            </w:pPr>
            <w:r w:rsidRPr="00336A63">
              <w:rPr>
                <w:rFonts w:ascii="Times New Roman" w:hAnsi="Times New Roman" w:cs="Times New Roman"/>
                <w:sz w:val="24"/>
                <w:szCs w:val="24"/>
              </w:rPr>
              <w:t>- Các phòng chuyên môn,</w:t>
            </w:r>
          </w:p>
          <w:p w:rsidR="006D573D" w:rsidRPr="00336A63" w:rsidRDefault="006D573D" w:rsidP="00AE005E">
            <w:pPr>
              <w:spacing w:after="0"/>
              <w:rPr>
                <w:rFonts w:ascii="Times New Roman" w:hAnsi="Times New Roman" w:cs="Times New Roman"/>
                <w:sz w:val="24"/>
                <w:szCs w:val="24"/>
              </w:rPr>
            </w:pPr>
            <w:r w:rsidRPr="00336A63">
              <w:rPr>
                <w:rFonts w:ascii="Times New Roman" w:hAnsi="Times New Roman" w:cs="Times New Roman"/>
                <w:sz w:val="24"/>
                <w:szCs w:val="24"/>
              </w:rPr>
              <w:t>- Lưu</w:t>
            </w:r>
            <w:r w:rsidR="00AE005E" w:rsidRPr="00336A63">
              <w:rPr>
                <w:rFonts w:ascii="Times New Roman" w:hAnsi="Times New Roman" w:cs="Times New Roman"/>
                <w:sz w:val="24"/>
                <w:szCs w:val="24"/>
              </w:rPr>
              <w:t xml:space="preserve"> VT, TH</w:t>
            </w:r>
            <w:r w:rsidRPr="00336A63">
              <w:rPr>
                <w:rFonts w:ascii="Times New Roman" w:hAnsi="Times New Roman" w:cs="Times New Roman"/>
                <w:sz w:val="24"/>
                <w:szCs w:val="24"/>
              </w:rPr>
              <w:t>.</w:t>
            </w:r>
          </w:p>
        </w:tc>
        <w:tc>
          <w:tcPr>
            <w:tcW w:w="2970" w:type="dxa"/>
            <w:shd w:val="clear" w:color="auto" w:fill="auto"/>
          </w:tcPr>
          <w:p w:rsidR="006D573D" w:rsidRPr="00336A63" w:rsidRDefault="006D573D" w:rsidP="004200F6">
            <w:pPr>
              <w:spacing w:after="0"/>
              <w:jc w:val="center"/>
              <w:rPr>
                <w:rFonts w:ascii="Times New Roman" w:hAnsi="Times New Roman" w:cs="Times New Roman"/>
                <w:sz w:val="28"/>
                <w:szCs w:val="28"/>
              </w:rPr>
            </w:pPr>
          </w:p>
          <w:p w:rsidR="00AE005E" w:rsidRPr="00336A63" w:rsidRDefault="00AE005E" w:rsidP="004200F6">
            <w:pPr>
              <w:spacing w:after="0"/>
              <w:jc w:val="center"/>
              <w:rPr>
                <w:rFonts w:ascii="Times New Roman" w:hAnsi="Times New Roman" w:cs="Times New Roman"/>
                <w:sz w:val="28"/>
                <w:szCs w:val="28"/>
              </w:rPr>
            </w:pPr>
          </w:p>
          <w:p w:rsidR="00AE005E" w:rsidRPr="00336A63" w:rsidRDefault="00AE005E" w:rsidP="004200F6">
            <w:pPr>
              <w:spacing w:after="0"/>
              <w:jc w:val="center"/>
              <w:rPr>
                <w:rFonts w:ascii="Times New Roman" w:hAnsi="Times New Roman" w:cs="Times New Roman"/>
                <w:sz w:val="28"/>
                <w:szCs w:val="28"/>
              </w:rPr>
            </w:pPr>
          </w:p>
          <w:p w:rsidR="00AE005E" w:rsidRPr="00336A63" w:rsidRDefault="00AE005E" w:rsidP="004200F6">
            <w:pPr>
              <w:spacing w:after="0"/>
              <w:jc w:val="center"/>
              <w:rPr>
                <w:rFonts w:ascii="Times New Roman" w:hAnsi="Times New Roman" w:cs="Times New Roman"/>
                <w:sz w:val="28"/>
                <w:szCs w:val="28"/>
              </w:rPr>
            </w:pPr>
          </w:p>
          <w:p w:rsidR="00AE005E" w:rsidRPr="00336A63" w:rsidRDefault="00AE005E" w:rsidP="004200F6">
            <w:pPr>
              <w:spacing w:after="0"/>
              <w:jc w:val="center"/>
              <w:rPr>
                <w:rFonts w:ascii="Times New Roman" w:hAnsi="Times New Roman" w:cs="Times New Roman"/>
                <w:sz w:val="28"/>
                <w:szCs w:val="28"/>
              </w:rPr>
            </w:pPr>
          </w:p>
          <w:p w:rsidR="00AE005E" w:rsidRPr="00336A63" w:rsidRDefault="00D358FF" w:rsidP="00D358FF">
            <w:pPr>
              <w:spacing w:after="0"/>
              <w:jc w:val="center"/>
              <w:rPr>
                <w:rFonts w:ascii="Times New Roman" w:hAnsi="Times New Roman" w:cs="Times New Roman"/>
                <w:sz w:val="28"/>
                <w:szCs w:val="28"/>
              </w:rPr>
            </w:pPr>
            <w:r w:rsidRPr="00336A63">
              <w:rPr>
                <w:rFonts w:ascii="Times New Roman" w:hAnsi="Times New Roman" w:cs="Times New Roman"/>
                <w:b/>
                <w:sz w:val="28"/>
                <w:szCs w:val="28"/>
              </w:rPr>
              <w:t>Bùi Thanh Toàn</w:t>
            </w:r>
          </w:p>
        </w:tc>
      </w:tr>
      <w:tr w:rsidR="006D573D" w:rsidRPr="00336A63" w:rsidTr="004200F6">
        <w:tc>
          <w:tcPr>
            <w:tcW w:w="7128" w:type="dxa"/>
            <w:shd w:val="clear" w:color="auto" w:fill="auto"/>
          </w:tcPr>
          <w:p w:rsidR="006D573D" w:rsidRPr="00336A63" w:rsidRDefault="006D573D" w:rsidP="004200F6">
            <w:pPr>
              <w:spacing w:after="0"/>
              <w:rPr>
                <w:sz w:val="28"/>
                <w:szCs w:val="28"/>
              </w:rPr>
            </w:pPr>
          </w:p>
        </w:tc>
        <w:tc>
          <w:tcPr>
            <w:tcW w:w="2970" w:type="dxa"/>
            <w:shd w:val="clear" w:color="auto" w:fill="auto"/>
          </w:tcPr>
          <w:p w:rsidR="006D573D" w:rsidRPr="00336A63" w:rsidRDefault="006D573D" w:rsidP="00AE005E">
            <w:pPr>
              <w:spacing w:after="0"/>
              <w:jc w:val="center"/>
              <w:rPr>
                <w:rFonts w:ascii="Times New Roman" w:hAnsi="Times New Roman" w:cs="Times New Roman"/>
                <w:b/>
                <w:sz w:val="28"/>
                <w:szCs w:val="28"/>
              </w:rPr>
            </w:pPr>
          </w:p>
        </w:tc>
      </w:tr>
    </w:tbl>
    <w:p w:rsidR="006D573D" w:rsidRPr="00336A63" w:rsidRDefault="006D573D" w:rsidP="006D573D">
      <w:pPr>
        <w:spacing w:before="60" w:after="60"/>
        <w:jc w:val="both"/>
        <w:rPr>
          <w:rFonts w:ascii="Times New Roman" w:hAnsi="Times New Roman" w:cs="Times New Roman"/>
          <w:sz w:val="28"/>
          <w:szCs w:val="28"/>
        </w:rPr>
      </w:pPr>
    </w:p>
    <w:p w:rsidR="006D573D" w:rsidRPr="00336A63" w:rsidRDefault="006D573D" w:rsidP="006D573D">
      <w:pPr>
        <w:spacing w:after="0"/>
        <w:ind w:firstLine="720"/>
        <w:jc w:val="both"/>
        <w:rPr>
          <w:rFonts w:ascii="Times New Roman" w:hAnsi="Times New Roman" w:cs="Times New Roman"/>
          <w:sz w:val="28"/>
          <w:szCs w:val="28"/>
        </w:rPr>
      </w:pPr>
    </w:p>
    <w:p w:rsidR="0049700F" w:rsidRPr="00336A63" w:rsidRDefault="0049700F"/>
    <w:sectPr w:rsidR="0049700F" w:rsidRPr="00336A63" w:rsidSect="000367DA">
      <w:footerReference w:type="default" r:id="rId7"/>
      <w:pgSz w:w="12240" w:h="15840"/>
      <w:pgMar w:top="568" w:right="616" w:bottom="851" w:left="1440" w:header="720" w:footer="27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D11" w:rsidRDefault="00674D11" w:rsidP="004802D6">
      <w:pPr>
        <w:spacing w:after="0" w:line="240" w:lineRule="auto"/>
      </w:pPr>
      <w:r>
        <w:separator/>
      </w:r>
    </w:p>
  </w:endnote>
  <w:endnote w:type="continuationSeparator" w:id="1">
    <w:p w:rsidR="00674D11" w:rsidRDefault="00674D11" w:rsidP="00480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54833"/>
      <w:docPartObj>
        <w:docPartGallery w:val="Page Numbers (Bottom of Page)"/>
        <w:docPartUnique/>
      </w:docPartObj>
    </w:sdtPr>
    <w:sdtEndPr>
      <w:rPr>
        <w:noProof/>
      </w:rPr>
    </w:sdtEndPr>
    <w:sdtContent>
      <w:p w:rsidR="004200F6" w:rsidRDefault="00882013">
        <w:pPr>
          <w:pStyle w:val="Footer"/>
          <w:jc w:val="center"/>
        </w:pPr>
        <w:r>
          <w:fldChar w:fldCharType="begin"/>
        </w:r>
        <w:r w:rsidR="004200F6">
          <w:instrText xml:space="preserve"> PAGE   \* MERGEFORMAT </w:instrText>
        </w:r>
        <w:r>
          <w:fldChar w:fldCharType="separate"/>
        </w:r>
        <w:r w:rsidR="00104562">
          <w:rPr>
            <w:noProof/>
          </w:rPr>
          <w:t>5</w:t>
        </w:r>
        <w:r>
          <w:rPr>
            <w:noProof/>
          </w:rPr>
          <w:fldChar w:fldCharType="end"/>
        </w:r>
      </w:p>
    </w:sdtContent>
  </w:sdt>
  <w:p w:rsidR="004200F6" w:rsidRDefault="004200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D11" w:rsidRDefault="00674D11" w:rsidP="004802D6">
      <w:pPr>
        <w:spacing w:after="0" w:line="240" w:lineRule="auto"/>
      </w:pPr>
      <w:r>
        <w:separator/>
      </w:r>
    </w:p>
  </w:footnote>
  <w:footnote w:type="continuationSeparator" w:id="1">
    <w:p w:rsidR="00674D11" w:rsidRDefault="00674D11" w:rsidP="004802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6D573D"/>
    <w:rsid w:val="000146E6"/>
    <w:rsid w:val="000228EF"/>
    <w:rsid w:val="00026867"/>
    <w:rsid w:val="000367DA"/>
    <w:rsid w:val="00054B82"/>
    <w:rsid w:val="00055EA4"/>
    <w:rsid w:val="000A0638"/>
    <w:rsid w:val="000A36E2"/>
    <w:rsid w:val="000B6404"/>
    <w:rsid w:val="000C0FAB"/>
    <w:rsid w:val="000D07ED"/>
    <w:rsid w:val="000E0A23"/>
    <w:rsid w:val="000E5B52"/>
    <w:rsid w:val="000F4697"/>
    <w:rsid w:val="000F6F8E"/>
    <w:rsid w:val="001005D5"/>
    <w:rsid w:val="00104562"/>
    <w:rsid w:val="00111070"/>
    <w:rsid w:val="001261B0"/>
    <w:rsid w:val="001428D6"/>
    <w:rsid w:val="00144200"/>
    <w:rsid w:val="00155427"/>
    <w:rsid w:val="00160445"/>
    <w:rsid w:val="001651DE"/>
    <w:rsid w:val="00166826"/>
    <w:rsid w:val="0017443F"/>
    <w:rsid w:val="00187E90"/>
    <w:rsid w:val="001A4FFC"/>
    <w:rsid w:val="001C1B30"/>
    <w:rsid w:val="001C463A"/>
    <w:rsid w:val="001E0FAC"/>
    <w:rsid w:val="001E1570"/>
    <w:rsid w:val="001E1A79"/>
    <w:rsid w:val="001F0FB0"/>
    <w:rsid w:val="002322FE"/>
    <w:rsid w:val="00245C57"/>
    <w:rsid w:val="00261F97"/>
    <w:rsid w:val="0026695E"/>
    <w:rsid w:val="002776B8"/>
    <w:rsid w:val="002A46C7"/>
    <w:rsid w:val="002C6E34"/>
    <w:rsid w:val="002C6F35"/>
    <w:rsid w:val="002E39B5"/>
    <w:rsid w:val="002E6FA5"/>
    <w:rsid w:val="002F2A46"/>
    <w:rsid w:val="002F56EC"/>
    <w:rsid w:val="00301613"/>
    <w:rsid w:val="00336A63"/>
    <w:rsid w:val="003618E2"/>
    <w:rsid w:val="00366817"/>
    <w:rsid w:val="00367D30"/>
    <w:rsid w:val="00372A14"/>
    <w:rsid w:val="0038225F"/>
    <w:rsid w:val="00393816"/>
    <w:rsid w:val="003A07A9"/>
    <w:rsid w:val="003B2A61"/>
    <w:rsid w:val="003B69E3"/>
    <w:rsid w:val="003B78FC"/>
    <w:rsid w:val="003D5D59"/>
    <w:rsid w:val="003E65BC"/>
    <w:rsid w:val="003E7519"/>
    <w:rsid w:val="003F09FD"/>
    <w:rsid w:val="004200F6"/>
    <w:rsid w:val="00422C80"/>
    <w:rsid w:val="004321CE"/>
    <w:rsid w:val="004351BF"/>
    <w:rsid w:val="004351EF"/>
    <w:rsid w:val="00436E98"/>
    <w:rsid w:val="0046297B"/>
    <w:rsid w:val="00463C27"/>
    <w:rsid w:val="00466C29"/>
    <w:rsid w:val="004802D6"/>
    <w:rsid w:val="00482A32"/>
    <w:rsid w:val="0049213C"/>
    <w:rsid w:val="00495226"/>
    <w:rsid w:val="004963B5"/>
    <w:rsid w:val="0049700F"/>
    <w:rsid w:val="004A2C55"/>
    <w:rsid w:val="004B7592"/>
    <w:rsid w:val="004D1A28"/>
    <w:rsid w:val="004D7D5A"/>
    <w:rsid w:val="00506229"/>
    <w:rsid w:val="005216FC"/>
    <w:rsid w:val="00533E52"/>
    <w:rsid w:val="0054438C"/>
    <w:rsid w:val="00560C23"/>
    <w:rsid w:val="005665E0"/>
    <w:rsid w:val="00570C81"/>
    <w:rsid w:val="0059290A"/>
    <w:rsid w:val="00595466"/>
    <w:rsid w:val="00597D1E"/>
    <w:rsid w:val="005B2BA3"/>
    <w:rsid w:val="005B56C7"/>
    <w:rsid w:val="005B6379"/>
    <w:rsid w:val="005C193B"/>
    <w:rsid w:val="005D47F2"/>
    <w:rsid w:val="005F649E"/>
    <w:rsid w:val="005F7857"/>
    <w:rsid w:val="0061502D"/>
    <w:rsid w:val="00617B5B"/>
    <w:rsid w:val="006257AD"/>
    <w:rsid w:val="00640EFC"/>
    <w:rsid w:val="006478AC"/>
    <w:rsid w:val="00657AEB"/>
    <w:rsid w:val="006711B7"/>
    <w:rsid w:val="00672F26"/>
    <w:rsid w:val="00674D11"/>
    <w:rsid w:val="006848C4"/>
    <w:rsid w:val="00690765"/>
    <w:rsid w:val="00694F40"/>
    <w:rsid w:val="00696483"/>
    <w:rsid w:val="006A3017"/>
    <w:rsid w:val="006D573D"/>
    <w:rsid w:val="006F4987"/>
    <w:rsid w:val="00737413"/>
    <w:rsid w:val="00751536"/>
    <w:rsid w:val="007569E6"/>
    <w:rsid w:val="00767A65"/>
    <w:rsid w:val="007700DD"/>
    <w:rsid w:val="0077407E"/>
    <w:rsid w:val="00781393"/>
    <w:rsid w:val="00785040"/>
    <w:rsid w:val="00797C7E"/>
    <w:rsid w:val="007B0291"/>
    <w:rsid w:val="007B41B9"/>
    <w:rsid w:val="007E24F9"/>
    <w:rsid w:val="00802733"/>
    <w:rsid w:val="00810174"/>
    <w:rsid w:val="008119D1"/>
    <w:rsid w:val="00812ADC"/>
    <w:rsid w:val="00815B4C"/>
    <w:rsid w:val="0081767E"/>
    <w:rsid w:val="00820210"/>
    <w:rsid w:val="00826585"/>
    <w:rsid w:val="008350D0"/>
    <w:rsid w:val="0083740E"/>
    <w:rsid w:val="00882013"/>
    <w:rsid w:val="00884B60"/>
    <w:rsid w:val="00885BAE"/>
    <w:rsid w:val="0089184F"/>
    <w:rsid w:val="008A34C1"/>
    <w:rsid w:val="008C0C20"/>
    <w:rsid w:val="008C142E"/>
    <w:rsid w:val="008C316A"/>
    <w:rsid w:val="008D1417"/>
    <w:rsid w:val="008F0723"/>
    <w:rsid w:val="008F2E10"/>
    <w:rsid w:val="009032FD"/>
    <w:rsid w:val="00941069"/>
    <w:rsid w:val="00943008"/>
    <w:rsid w:val="00983696"/>
    <w:rsid w:val="00992A70"/>
    <w:rsid w:val="00993ABA"/>
    <w:rsid w:val="009A0F76"/>
    <w:rsid w:val="009A3B9F"/>
    <w:rsid w:val="009A4DEF"/>
    <w:rsid w:val="009B090F"/>
    <w:rsid w:val="009D0266"/>
    <w:rsid w:val="009E1475"/>
    <w:rsid w:val="009E44FF"/>
    <w:rsid w:val="009E4821"/>
    <w:rsid w:val="00A2124E"/>
    <w:rsid w:val="00A21A1E"/>
    <w:rsid w:val="00A344B8"/>
    <w:rsid w:val="00A36B40"/>
    <w:rsid w:val="00A7611C"/>
    <w:rsid w:val="00A87359"/>
    <w:rsid w:val="00AB3FA2"/>
    <w:rsid w:val="00AC0867"/>
    <w:rsid w:val="00AC558F"/>
    <w:rsid w:val="00AC56F5"/>
    <w:rsid w:val="00AC7A9F"/>
    <w:rsid w:val="00AE005E"/>
    <w:rsid w:val="00AE37E0"/>
    <w:rsid w:val="00B074F4"/>
    <w:rsid w:val="00B32535"/>
    <w:rsid w:val="00B33272"/>
    <w:rsid w:val="00B6460D"/>
    <w:rsid w:val="00B7355E"/>
    <w:rsid w:val="00B83807"/>
    <w:rsid w:val="00BA05C9"/>
    <w:rsid w:val="00BA1BCE"/>
    <w:rsid w:val="00BA2F5E"/>
    <w:rsid w:val="00BA34C7"/>
    <w:rsid w:val="00BC4346"/>
    <w:rsid w:val="00BC638D"/>
    <w:rsid w:val="00BD5D1A"/>
    <w:rsid w:val="00BE5947"/>
    <w:rsid w:val="00BF62E6"/>
    <w:rsid w:val="00C13CAB"/>
    <w:rsid w:val="00C30681"/>
    <w:rsid w:val="00C328CB"/>
    <w:rsid w:val="00C347F3"/>
    <w:rsid w:val="00C54C2F"/>
    <w:rsid w:val="00C670E6"/>
    <w:rsid w:val="00C82A0E"/>
    <w:rsid w:val="00C87C01"/>
    <w:rsid w:val="00CB2C50"/>
    <w:rsid w:val="00CE1366"/>
    <w:rsid w:val="00CE1C36"/>
    <w:rsid w:val="00CE3962"/>
    <w:rsid w:val="00CE747A"/>
    <w:rsid w:val="00D14836"/>
    <w:rsid w:val="00D14CE0"/>
    <w:rsid w:val="00D255C8"/>
    <w:rsid w:val="00D33338"/>
    <w:rsid w:val="00D358FF"/>
    <w:rsid w:val="00D47B99"/>
    <w:rsid w:val="00D5531D"/>
    <w:rsid w:val="00D65FB1"/>
    <w:rsid w:val="00D728E8"/>
    <w:rsid w:val="00D94089"/>
    <w:rsid w:val="00DA16E9"/>
    <w:rsid w:val="00DA2C3D"/>
    <w:rsid w:val="00DD0F54"/>
    <w:rsid w:val="00DD56D0"/>
    <w:rsid w:val="00DE6AD5"/>
    <w:rsid w:val="00DF0B4C"/>
    <w:rsid w:val="00DF2BE1"/>
    <w:rsid w:val="00E000A8"/>
    <w:rsid w:val="00E02915"/>
    <w:rsid w:val="00E052E6"/>
    <w:rsid w:val="00E05569"/>
    <w:rsid w:val="00E11F7A"/>
    <w:rsid w:val="00E133E4"/>
    <w:rsid w:val="00E24722"/>
    <w:rsid w:val="00E40A10"/>
    <w:rsid w:val="00E4221E"/>
    <w:rsid w:val="00E42EA8"/>
    <w:rsid w:val="00E62E1B"/>
    <w:rsid w:val="00E74357"/>
    <w:rsid w:val="00E93268"/>
    <w:rsid w:val="00EB28A4"/>
    <w:rsid w:val="00ED0B56"/>
    <w:rsid w:val="00ED1AA5"/>
    <w:rsid w:val="00ED31C2"/>
    <w:rsid w:val="00EE57C0"/>
    <w:rsid w:val="00EF6BFF"/>
    <w:rsid w:val="00EF7DE5"/>
    <w:rsid w:val="00F21DAA"/>
    <w:rsid w:val="00F35BF9"/>
    <w:rsid w:val="00F363D1"/>
    <w:rsid w:val="00F568AA"/>
    <w:rsid w:val="00F66574"/>
    <w:rsid w:val="00F707E7"/>
    <w:rsid w:val="00F711F7"/>
    <w:rsid w:val="00F72884"/>
    <w:rsid w:val="00F80212"/>
    <w:rsid w:val="00F971D5"/>
    <w:rsid w:val="00FB1A2B"/>
    <w:rsid w:val="00FD2254"/>
    <w:rsid w:val="00FE5EC7"/>
    <w:rsid w:val="00FF2EA6"/>
    <w:rsid w:val="00FF6B9A"/>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7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talic">
    <w:name w:val="Body text + Italic"/>
    <w:basedOn w:val="DefaultParagraphFont"/>
    <w:rsid w:val="006D573D"/>
    <w:rPr>
      <w:rFonts w:ascii="Times New Roman" w:eastAsia="Times New Roman" w:hAnsi="Times New Roman" w:cs="Times New Roman"/>
      <w:i/>
      <w:iCs/>
      <w:color w:val="000000"/>
      <w:spacing w:val="0"/>
      <w:w w:val="100"/>
      <w:position w:val="0"/>
      <w:sz w:val="29"/>
      <w:szCs w:val="29"/>
      <w:shd w:val="clear" w:color="auto" w:fill="FFFFFF"/>
      <w:lang w:val="vi-VN"/>
    </w:rPr>
  </w:style>
  <w:style w:type="character" w:customStyle="1" w:styleId="BodyText1">
    <w:name w:val="Body Text1"/>
    <w:basedOn w:val="DefaultParagraphFont"/>
    <w:rsid w:val="006D573D"/>
    <w:rPr>
      <w:rFonts w:ascii="Times New Roman" w:eastAsia="Times New Roman" w:hAnsi="Times New Roman" w:cs="Times New Roman"/>
      <w:color w:val="000000"/>
      <w:spacing w:val="0"/>
      <w:w w:val="100"/>
      <w:position w:val="0"/>
      <w:sz w:val="29"/>
      <w:szCs w:val="29"/>
      <w:u w:val="single"/>
      <w:shd w:val="clear" w:color="auto" w:fill="FFFFFF"/>
      <w:lang w:val="vi-VN"/>
    </w:rPr>
  </w:style>
  <w:style w:type="character" w:customStyle="1" w:styleId="BodytextBold">
    <w:name w:val="Body text + Bold"/>
    <w:basedOn w:val="DefaultParagraphFont"/>
    <w:rsid w:val="006D573D"/>
    <w:rPr>
      <w:rFonts w:ascii="Times New Roman" w:eastAsia="Times New Roman" w:hAnsi="Times New Roman" w:cs="Times New Roman"/>
      <w:b/>
      <w:bCs/>
      <w:color w:val="000000"/>
      <w:spacing w:val="0"/>
      <w:w w:val="100"/>
      <w:position w:val="0"/>
      <w:sz w:val="29"/>
      <w:szCs w:val="29"/>
      <w:shd w:val="clear" w:color="auto" w:fill="FFFFFF"/>
      <w:lang w:val="vi-VN"/>
    </w:rPr>
  </w:style>
  <w:style w:type="character" w:customStyle="1" w:styleId="Bodytext125pt">
    <w:name w:val="Body text + 12.5 pt"/>
    <w:basedOn w:val="DefaultParagraphFont"/>
    <w:rsid w:val="004A2C55"/>
    <w:rPr>
      <w:rFonts w:ascii="Times New Roman" w:eastAsia="Times New Roman" w:hAnsi="Times New Roman" w:cs="Times New Roman"/>
      <w:color w:val="000000"/>
      <w:spacing w:val="0"/>
      <w:w w:val="100"/>
      <w:position w:val="0"/>
      <w:sz w:val="25"/>
      <w:szCs w:val="25"/>
      <w:shd w:val="clear" w:color="auto" w:fill="FFFFFF"/>
      <w:lang w:val="vi-VN"/>
    </w:rPr>
  </w:style>
  <w:style w:type="paragraph" w:styleId="Header">
    <w:name w:val="header"/>
    <w:basedOn w:val="Normal"/>
    <w:link w:val="HeaderChar"/>
    <w:uiPriority w:val="99"/>
    <w:unhideWhenUsed/>
    <w:rsid w:val="00480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2D6"/>
    <w:rPr>
      <w:lang w:val="en-US"/>
    </w:rPr>
  </w:style>
  <w:style w:type="paragraph" w:styleId="Footer">
    <w:name w:val="footer"/>
    <w:basedOn w:val="Normal"/>
    <w:link w:val="FooterChar"/>
    <w:uiPriority w:val="99"/>
    <w:unhideWhenUsed/>
    <w:rsid w:val="00480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2D6"/>
    <w:rPr>
      <w:lang w:val="en-US"/>
    </w:rPr>
  </w:style>
  <w:style w:type="paragraph" w:styleId="ListParagraph">
    <w:name w:val="List Paragraph"/>
    <w:basedOn w:val="Normal"/>
    <w:uiPriority w:val="34"/>
    <w:qFormat/>
    <w:rsid w:val="00111070"/>
    <w:pPr>
      <w:ind w:left="720"/>
      <w:contextualSpacing/>
    </w:pPr>
  </w:style>
  <w:style w:type="paragraph" w:styleId="BalloonText">
    <w:name w:val="Balloon Text"/>
    <w:basedOn w:val="Normal"/>
    <w:link w:val="BalloonTextChar"/>
    <w:uiPriority w:val="99"/>
    <w:semiHidden/>
    <w:unhideWhenUsed/>
    <w:rsid w:val="00684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8C4"/>
    <w:rPr>
      <w:rFonts w:ascii="Tahoma" w:hAnsi="Tahoma" w:cs="Tahoma"/>
      <w:sz w:val="16"/>
      <w:szCs w:val="16"/>
      <w:lang w:val="en-US"/>
    </w:rPr>
  </w:style>
  <w:style w:type="paragraph" w:styleId="NormalWeb">
    <w:name w:val="Normal (Web)"/>
    <w:basedOn w:val="Normal"/>
    <w:rsid w:val="00AC55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7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talic">
    <w:name w:val="Body text + Italic"/>
    <w:basedOn w:val="DefaultParagraphFont"/>
    <w:rsid w:val="006D573D"/>
    <w:rPr>
      <w:rFonts w:ascii="Times New Roman" w:eastAsia="Times New Roman" w:hAnsi="Times New Roman" w:cs="Times New Roman"/>
      <w:i/>
      <w:iCs/>
      <w:color w:val="000000"/>
      <w:spacing w:val="0"/>
      <w:w w:val="100"/>
      <w:position w:val="0"/>
      <w:sz w:val="29"/>
      <w:szCs w:val="29"/>
      <w:shd w:val="clear" w:color="auto" w:fill="FFFFFF"/>
      <w:lang w:val="vi-VN"/>
    </w:rPr>
  </w:style>
  <w:style w:type="character" w:customStyle="1" w:styleId="BodyText1">
    <w:name w:val="Body Text1"/>
    <w:basedOn w:val="DefaultParagraphFont"/>
    <w:rsid w:val="006D573D"/>
    <w:rPr>
      <w:rFonts w:ascii="Times New Roman" w:eastAsia="Times New Roman" w:hAnsi="Times New Roman" w:cs="Times New Roman"/>
      <w:color w:val="000000"/>
      <w:spacing w:val="0"/>
      <w:w w:val="100"/>
      <w:position w:val="0"/>
      <w:sz w:val="29"/>
      <w:szCs w:val="29"/>
      <w:u w:val="single"/>
      <w:shd w:val="clear" w:color="auto" w:fill="FFFFFF"/>
      <w:lang w:val="vi-VN"/>
    </w:rPr>
  </w:style>
  <w:style w:type="character" w:customStyle="1" w:styleId="BodytextBold">
    <w:name w:val="Body text + Bold"/>
    <w:basedOn w:val="DefaultParagraphFont"/>
    <w:rsid w:val="006D573D"/>
    <w:rPr>
      <w:rFonts w:ascii="Times New Roman" w:eastAsia="Times New Roman" w:hAnsi="Times New Roman" w:cs="Times New Roman"/>
      <w:b/>
      <w:bCs/>
      <w:color w:val="000000"/>
      <w:spacing w:val="0"/>
      <w:w w:val="100"/>
      <w:position w:val="0"/>
      <w:sz w:val="29"/>
      <w:szCs w:val="29"/>
      <w:shd w:val="clear" w:color="auto" w:fill="FFFFFF"/>
      <w:lang w:val="vi-VN"/>
    </w:rPr>
  </w:style>
  <w:style w:type="character" w:customStyle="1" w:styleId="Bodytext125pt">
    <w:name w:val="Body text + 12.5 pt"/>
    <w:basedOn w:val="DefaultParagraphFont"/>
    <w:rsid w:val="004A2C55"/>
    <w:rPr>
      <w:rFonts w:ascii="Times New Roman" w:eastAsia="Times New Roman" w:hAnsi="Times New Roman" w:cs="Times New Roman"/>
      <w:color w:val="000000"/>
      <w:spacing w:val="0"/>
      <w:w w:val="100"/>
      <w:position w:val="0"/>
      <w:sz w:val="25"/>
      <w:szCs w:val="25"/>
      <w:shd w:val="clear" w:color="auto" w:fill="FFFFFF"/>
      <w:lang w:val="vi-VN"/>
    </w:rPr>
  </w:style>
  <w:style w:type="paragraph" w:styleId="Header">
    <w:name w:val="header"/>
    <w:basedOn w:val="Normal"/>
    <w:link w:val="HeaderChar"/>
    <w:uiPriority w:val="99"/>
    <w:unhideWhenUsed/>
    <w:rsid w:val="00480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2D6"/>
    <w:rPr>
      <w:lang w:val="en-US"/>
    </w:rPr>
  </w:style>
  <w:style w:type="paragraph" w:styleId="Footer">
    <w:name w:val="footer"/>
    <w:basedOn w:val="Normal"/>
    <w:link w:val="FooterChar"/>
    <w:uiPriority w:val="99"/>
    <w:unhideWhenUsed/>
    <w:rsid w:val="00480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2D6"/>
    <w:rPr>
      <w:lang w:val="en-US"/>
    </w:rPr>
  </w:style>
  <w:style w:type="paragraph" w:styleId="ListParagraph">
    <w:name w:val="List Paragraph"/>
    <w:basedOn w:val="Normal"/>
    <w:uiPriority w:val="34"/>
    <w:qFormat/>
    <w:rsid w:val="00111070"/>
    <w:pPr>
      <w:ind w:left="720"/>
      <w:contextualSpacing/>
    </w:pPr>
  </w:style>
  <w:style w:type="paragraph" w:styleId="BalloonText">
    <w:name w:val="Balloon Text"/>
    <w:basedOn w:val="Normal"/>
    <w:link w:val="BalloonTextChar"/>
    <w:uiPriority w:val="99"/>
    <w:semiHidden/>
    <w:unhideWhenUsed/>
    <w:rsid w:val="00684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8C4"/>
    <w:rPr>
      <w:rFonts w:ascii="Tahoma" w:hAnsi="Tahoma" w:cs="Tahoma"/>
      <w:sz w:val="16"/>
      <w:szCs w:val="16"/>
      <w:lang w:val="en-US"/>
    </w:rPr>
  </w:style>
  <w:style w:type="paragraph" w:styleId="NormalWeb">
    <w:name w:val="Normal (Web)"/>
    <w:basedOn w:val="Normal"/>
    <w:rsid w:val="00AC55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C3454-61EB-437F-B152-8A9F843E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2021-02-24T06:35:00Z</cp:lastPrinted>
  <dcterms:created xsi:type="dcterms:W3CDTF">2021-03-04T07:11:00Z</dcterms:created>
  <dcterms:modified xsi:type="dcterms:W3CDTF">2021-03-04T07:11:00Z</dcterms:modified>
</cp:coreProperties>
</file>