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4A0" w:firstRow="1" w:lastRow="0" w:firstColumn="1" w:lastColumn="0" w:noHBand="0" w:noVBand="1"/>
      </w:tblPr>
      <w:tblGrid>
        <w:gridCol w:w="4140"/>
        <w:gridCol w:w="5580"/>
      </w:tblGrid>
      <w:tr w:rsidR="00753746" w:rsidRPr="00753746" w:rsidTr="004E7FAC">
        <w:trPr>
          <w:trHeight w:val="2250"/>
        </w:trPr>
        <w:tc>
          <w:tcPr>
            <w:tcW w:w="4140" w:type="dxa"/>
          </w:tcPr>
          <w:p w:rsidR="00EE7877" w:rsidRPr="00753746" w:rsidRDefault="00EE7877" w:rsidP="00445D96">
            <w:pPr>
              <w:tabs>
                <w:tab w:val="center" w:pos="1560"/>
                <w:tab w:val="right" w:pos="9071"/>
              </w:tabs>
              <w:spacing w:after="0" w:line="240" w:lineRule="auto"/>
              <w:jc w:val="center"/>
              <w:rPr>
                <w:szCs w:val="28"/>
              </w:rPr>
            </w:pPr>
            <w:r w:rsidRPr="00753746">
              <w:rPr>
                <w:szCs w:val="28"/>
              </w:rPr>
              <w:t>TỈNH ỦY PHÚ YÊN</w:t>
            </w:r>
          </w:p>
          <w:p w:rsidR="00EE7877" w:rsidRPr="00753746" w:rsidRDefault="00EE7877" w:rsidP="00445D96">
            <w:pPr>
              <w:tabs>
                <w:tab w:val="center" w:pos="1560"/>
                <w:tab w:val="right" w:pos="9071"/>
              </w:tabs>
              <w:spacing w:after="0" w:line="240" w:lineRule="auto"/>
              <w:jc w:val="center"/>
              <w:rPr>
                <w:b/>
                <w:szCs w:val="28"/>
              </w:rPr>
            </w:pPr>
            <w:r w:rsidRPr="00753746">
              <w:rPr>
                <w:b/>
                <w:szCs w:val="28"/>
              </w:rPr>
              <w:t>BAN TUYÊN GIÁO</w:t>
            </w:r>
          </w:p>
          <w:p w:rsidR="00EE7877" w:rsidRPr="00753746" w:rsidRDefault="00EE7877" w:rsidP="00445D96">
            <w:pPr>
              <w:tabs>
                <w:tab w:val="center" w:pos="1560"/>
                <w:tab w:val="right" w:pos="9071"/>
              </w:tabs>
              <w:spacing w:after="0" w:line="240" w:lineRule="auto"/>
              <w:jc w:val="center"/>
              <w:rPr>
                <w:szCs w:val="28"/>
              </w:rPr>
            </w:pPr>
            <w:r w:rsidRPr="00753746">
              <w:rPr>
                <w:szCs w:val="28"/>
              </w:rPr>
              <w:t>*</w:t>
            </w:r>
          </w:p>
          <w:p w:rsidR="00EE7877" w:rsidRPr="00753746" w:rsidRDefault="00EE7877" w:rsidP="00445D96">
            <w:pPr>
              <w:tabs>
                <w:tab w:val="center" w:pos="1560"/>
                <w:tab w:val="right" w:pos="9071"/>
              </w:tabs>
              <w:spacing w:after="0" w:line="240" w:lineRule="auto"/>
              <w:jc w:val="center"/>
              <w:rPr>
                <w:szCs w:val="28"/>
              </w:rPr>
            </w:pPr>
            <w:r w:rsidRPr="00753746">
              <w:rPr>
                <w:szCs w:val="28"/>
              </w:rPr>
              <w:t xml:space="preserve">Số  </w:t>
            </w:r>
            <w:r w:rsidR="002C3EF1">
              <w:rPr>
                <w:szCs w:val="28"/>
              </w:rPr>
              <w:t>468</w:t>
            </w:r>
            <w:bookmarkStart w:id="0" w:name="_GoBack"/>
            <w:bookmarkEnd w:id="0"/>
            <w:r w:rsidRPr="00753746">
              <w:rPr>
                <w:szCs w:val="28"/>
              </w:rPr>
              <w:t xml:space="preserve">  -CV/BTGTU</w:t>
            </w:r>
          </w:p>
          <w:p w:rsidR="004E7FAC" w:rsidRDefault="00EE7877" w:rsidP="004E7FAC">
            <w:pPr>
              <w:tabs>
                <w:tab w:val="center" w:pos="1560"/>
                <w:tab w:val="right" w:pos="9071"/>
              </w:tabs>
              <w:spacing w:after="0" w:line="240" w:lineRule="auto"/>
              <w:jc w:val="center"/>
              <w:rPr>
                <w:i/>
                <w:sz w:val="24"/>
                <w:szCs w:val="24"/>
              </w:rPr>
            </w:pPr>
            <w:r w:rsidRPr="00753746">
              <w:rPr>
                <w:i/>
                <w:sz w:val="24"/>
                <w:szCs w:val="24"/>
              </w:rPr>
              <w:t xml:space="preserve">V/v </w:t>
            </w:r>
            <w:r w:rsidR="004E7FAC">
              <w:rPr>
                <w:i/>
                <w:sz w:val="24"/>
                <w:szCs w:val="24"/>
              </w:rPr>
              <w:t>t</w:t>
            </w:r>
            <w:r w:rsidR="004E7FAC" w:rsidRPr="004E7FAC">
              <w:rPr>
                <w:i/>
                <w:sz w:val="24"/>
                <w:szCs w:val="24"/>
              </w:rPr>
              <w:t>ă</w:t>
            </w:r>
            <w:r w:rsidR="004E7FAC">
              <w:rPr>
                <w:i/>
                <w:sz w:val="24"/>
                <w:szCs w:val="24"/>
              </w:rPr>
              <w:t>ng cư</w:t>
            </w:r>
            <w:r w:rsidR="004E7FAC" w:rsidRPr="004E7FAC">
              <w:rPr>
                <w:i/>
                <w:sz w:val="24"/>
                <w:szCs w:val="24"/>
              </w:rPr>
              <w:t>ờng</w:t>
            </w:r>
            <w:r w:rsidR="004E7FAC">
              <w:rPr>
                <w:i/>
                <w:sz w:val="24"/>
                <w:szCs w:val="24"/>
              </w:rPr>
              <w:t xml:space="preserve"> </w:t>
            </w:r>
            <w:r w:rsidR="008F6CEF">
              <w:rPr>
                <w:i/>
                <w:sz w:val="24"/>
                <w:szCs w:val="24"/>
              </w:rPr>
              <w:t>tuy</w:t>
            </w:r>
            <w:r w:rsidR="008F6CEF" w:rsidRPr="008F6CEF">
              <w:rPr>
                <w:i/>
                <w:sz w:val="24"/>
                <w:szCs w:val="24"/>
              </w:rPr>
              <w:t>ên</w:t>
            </w:r>
            <w:r w:rsidR="008F6CEF">
              <w:rPr>
                <w:i/>
                <w:sz w:val="24"/>
                <w:szCs w:val="24"/>
              </w:rPr>
              <w:t xml:space="preserve"> truy</w:t>
            </w:r>
            <w:r w:rsidR="008F6CEF" w:rsidRPr="008F6CEF">
              <w:rPr>
                <w:i/>
                <w:sz w:val="24"/>
                <w:szCs w:val="24"/>
              </w:rPr>
              <w:t>ền</w:t>
            </w:r>
            <w:r w:rsidR="008F6CEF">
              <w:rPr>
                <w:i/>
                <w:sz w:val="24"/>
                <w:szCs w:val="24"/>
              </w:rPr>
              <w:t xml:space="preserve"> </w:t>
            </w:r>
            <w:r w:rsidR="00A006C8">
              <w:rPr>
                <w:i/>
                <w:sz w:val="24"/>
                <w:szCs w:val="24"/>
              </w:rPr>
              <w:t>c</w:t>
            </w:r>
            <w:r w:rsidR="00A006C8" w:rsidRPr="00A006C8">
              <w:rPr>
                <w:i/>
                <w:sz w:val="24"/>
                <w:szCs w:val="24"/>
              </w:rPr>
              <w:t>ô</w:t>
            </w:r>
            <w:r w:rsidR="00A006C8">
              <w:rPr>
                <w:i/>
                <w:sz w:val="24"/>
                <w:szCs w:val="24"/>
              </w:rPr>
              <w:t xml:space="preserve">ng </w:t>
            </w:r>
          </w:p>
          <w:p w:rsidR="00C85EFD" w:rsidRPr="00753746" w:rsidRDefault="00A006C8" w:rsidP="001233E2">
            <w:pPr>
              <w:tabs>
                <w:tab w:val="center" w:pos="1560"/>
                <w:tab w:val="right" w:pos="9071"/>
              </w:tabs>
              <w:spacing w:after="120" w:line="240" w:lineRule="auto"/>
              <w:jc w:val="center"/>
              <w:rPr>
                <w:i/>
                <w:sz w:val="24"/>
                <w:szCs w:val="24"/>
              </w:rPr>
            </w:pPr>
            <w:r>
              <w:rPr>
                <w:i/>
                <w:sz w:val="24"/>
                <w:szCs w:val="24"/>
              </w:rPr>
              <w:t>t</w:t>
            </w:r>
            <w:r w:rsidRPr="00A006C8">
              <w:rPr>
                <w:i/>
                <w:sz w:val="24"/>
                <w:szCs w:val="24"/>
              </w:rPr>
              <w:t>ác</w:t>
            </w:r>
            <w:r>
              <w:rPr>
                <w:i/>
                <w:sz w:val="24"/>
                <w:szCs w:val="24"/>
              </w:rPr>
              <w:t xml:space="preserve"> </w:t>
            </w:r>
            <w:r w:rsidR="00EE7877" w:rsidRPr="00753746">
              <w:rPr>
                <w:i/>
                <w:sz w:val="24"/>
                <w:szCs w:val="24"/>
              </w:rPr>
              <w:t>phòng, chống dịch Covid-19</w:t>
            </w:r>
            <w:r w:rsidR="008F6CEF">
              <w:rPr>
                <w:i/>
                <w:sz w:val="24"/>
                <w:szCs w:val="24"/>
              </w:rPr>
              <w:t xml:space="preserve"> trong </w:t>
            </w:r>
            <w:r w:rsidR="008F6CEF" w:rsidRPr="008F6CEF">
              <w:rPr>
                <w:i/>
                <w:sz w:val="24"/>
                <w:szCs w:val="24"/>
              </w:rPr>
              <w:t>đ</w:t>
            </w:r>
            <w:r w:rsidR="008F6CEF">
              <w:rPr>
                <w:i/>
                <w:sz w:val="24"/>
                <w:szCs w:val="24"/>
              </w:rPr>
              <w:t>i</w:t>
            </w:r>
            <w:r w:rsidR="008F6CEF" w:rsidRPr="008F6CEF">
              <w:rPr>
                <w:i/>
                <w:sz w:val="24"/>
                <w:szCs w:val="24"/>
              </w:rPr>
              <w:t>ều</w:t>
            </w:r>
            <w:r w:rsidR="008F6CEF">
              <w:rPr>
                <w:i/>
                <w:sz w:val="24"/>
                <w:szCs w:val="24"/>
              </w:rPr>
              <w:t xml:space="preserve"> ki</w:t>
            </w:r>
            <w:r w:rsidR="008F6CEF" w:rsidRPr="008F6CEF">
              <w:rPr>
                <w:i/>
                <w:sz w:val="24"/>
                <w:szCs w:val="24"/>
              </w:rPr>
              <w:t>ện</w:t>
            </w:r>
            <w:r w:rsidR="008F6CEF">
              <w:rPr>
                <w:i/>
                <w:sz w:val="24"/>
                <w:szCs w:val="24"/>
              </w:rPr>
              <w:t xml:space="preserve"> th</w:t>
            </w:r>
            <w:r w:rsidR="008F6CEF" w:rsidRPr="008F6CEF">
              <w:rPr>
                <w:i/>
                <w:sz w:val="24"/>
                <w:szCs w:val="24"/>
              </w:rPr>
              <w:t>ự</w:t>
            </w:r>
            <w:r w:rsidR="008F6CEF">
              <w:rPr>
                <w:i/>
                <w:sz w:val="24"/>
                <w:szCs w:val="24"/>
              </w:rPr>
              <w:t>c hi</w:t>
            </w:r>
            <w:r w:rsidR="008F6CEF" w:rsidRPr="008F6CEF">
              <w:rPr>
                <w:i/>
                <w:sz w:val="24"/>
                <w:szCs w:val="24"/>
              </w:rPr>
              <w:t>ện</w:t>
            </w:r>
            <w:r w:rsidR="008F6CEF">
              <w:rPr>
                <w:i/>
                <w:sz w:val="24"/>
                <w:szCs w:val="24"/>
              </w:rPr>
              <w:t xml:space="preserve"> gi</w:t>
            </w:r>
            <w:r w:rsidR="008F6CEF" w:rsidRPr="008F6CEF">
              <w:rPr>
                <w:i/>
                <w:sz w:val="24"/>
                <w:szCs w:val="24"/>
              </w:rPr>
              <w:t>ãn</w:t>
            </w:r>
            <w:r w:rsidR="008F6CEF">
              <w:rPr>
                <w:i/>
                <w:sz w:val="24"/>
                <w:szCs w:val="24"/>
              </w:rPr>
              <w:t xml:space="preserve"> c</w:t>
            </w:r>
            <w:r w:rsidR="008F6CEF" w:rsidRPr="008F6CEF">
              <w:rPr>
                <w:i/>
                <w:sz w:val="24"/>
                <w:szCs w:val="24"/>
              </w:rPr>
              <w:t>ác</w:t>
            </w:r>
            <w:r w:rsidR="008F6CEF">
              <w:rPr>
                <w:i/>
                <w:sz w:val="24"/>
                <w:szCs w:val="24"/>
              </w:rPr>
              <w:t>h x</w:t>
            </w:r>
            <w:r w:rsidR="008F6CEF" w:rsidRPr="008F6CEF">
              <w:rPr>
                <w:i/>
                <w:sz w:val="24"/>
                <w:szCs w:val="24"/>
              </w:rPr>
              <w:t>ã</w:t>
            </w:r>
            <w:r w:rsidR="008F6CEF">
              <w:rPr>
                <w:i/>
                <w:sz w:val="24"/>
                <w:szCs w:val="24"/>
              </w:rPr>
              <w:t xml:space="preserve"> h</w:t>
            </w:r>
            <w:r w:rsidR="008F6CEF" w:rsidRPr="008F6CEF">
              <w:rPr>
                <w:i/>
                <w:sz w:val="24"/>
                <w:szCs w:val="24"/>
              </w:rPr>
              <w:t>ội</w:t>
            </w:r>
            <w:r w:rsidR="00EE7877" w:rsidRPr="00753746">
              <w:rPr>
                <w:i/>
                <w:sz w:val="24"/>
                <w:szCs w:val="24"/>
              </w:rPr>
              <w:t xml:space="preserve"> </w:t>
            </w:r>
          </w:p>
        </w:tc>
        <w:tc>
          <w:tcPr>
            <w:tcW w:w="5580" w:type="dxa"/>
          </w:tcPr>
          <w:p w:rsidR="00EE7877" w:rsidRPr="00753746" w:rsidRDefault="00EE7877" w:rsidP="00445D96">
            <w:pPr>
              <w:tabs>
                <w:tab w:val="center" w:pos="1560"/>
                <w:tab w:val="right" w:pos="9071"/>
              </w:tabs>
              <w:spacing w:after="0" w:line="240" w:lineRule="auto"/>
              <w:jc w:val="right"/>
              <w:rPr>
                <w:b/>
                <w:sz w:val="30"/>
                <w:szCs w:val="28"/>
                <w:u w:val="single"/>
              </w:rPr>
            </w:pPr>
            <w:r w:rsidRPr="00753746">
              <w:rPr>
                <w:b/>
                <w:sz w:val="30"/>
                <w:szCs w:val="28"/>
                <w:u w:val="single"/>
              </w:rPr>
              <w:t>ĐẢNG CỘNG SẢN VIỆT NAM</w:t>
            </w:r>
          </w:p>
          <w:p w:rsidR="00EE7877" w:rsidRPr="00753746" w:rsidRDefault="00EE7877" w:rsidP="00881A34">
            <w:pPr>
              <w:tabs>
                <w:tab w:val="center" w:pos="1560"/>
                <w:tab w:val="right" w:pos="9071"/>
              </w:tabs>
              <w:spacing w:after="0" w:line="240" w:lineRule="auto"/>
              <w:jc w:val="right"/>
              <w:rPr>
                <w:szCs w:val="28"/>
              </w:rPr>
            </w:pPr>
            <w:r w:rsidRPr="00753746">
              <w:rPr>
                <w:i/>
                <w:szCs w:val="28"/>
              </w:rPr>
              <w:t>Phú Yên, ngày</w:t>
            </w:r>
            <w:r w:rsidR="00881A34">
              <w:rPr>
                <w:i/>
                <w:szCs w:val="28"/>
              </w:rPr>
              <w:t xml:space="preserve"> </w:t>
            </w:r>
            <w:r w:rsidRPr="00753746">
              <w:rPr>
                <w:i/>
                <w:szCs w:val="28"/>
              </w:rPr>
              <w:t xml:space="preserve"> </w:t>
            </w:r>
            <w:r w:rsidR="00881A34">
              <w:rPr>
                <w:i/>
                <w:szCs w:val="28"/>
              </w:rPr>
              <w:t xml:space="preserve">09 </w:t>
            </w:r>
            <w:r w:rsidRPr="00753746">
              <w:rPr>
                <w:i/>
                <w:szCs w:val="28"/>
              </w:rPr>
              <w:t xml:space="preserve"> tháng </w:t>
            </w:r>
            <w:r w:rsidR="00F270E8">
              <w:rPr>
                <w:i/>
                <w:szCs w:val="28"/>
              </w:rPr>
              <w:t>8</w:t>
            </w:r>
            <w:r w:rsidRPr="00753746">
              <w:rPr>
                <w:i/>
                <w:szCs w:val="28"/>
              </w:rPr>
              <w:t xml:space="preserve"> năm 2021</w:t>
            </w:r>
          </w:p>
        </w:tc>
      </w:tr>
    </w:tbl>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60"/>
      </w:tblGrid>
      <w:tr w:rsidR="00144473" w:rsidRPr="00753746" w:rsidTr="00B412FB">
        <w:tc>
          <w:tcPr>
            <w:tcW w:w="2718" w:type="dxa"/>
          </w:tcPr>
          <w:p w:rsidR="00144473" w:rsidRPr="00753746" w:rsidRDefault="00C85EFD" w:rsidP="00754CB9">
            <w:pPr>
              <w:tabs>
                <w:tab w:val="center" w:pos="1560"/>
                <w:tab w:val="right" w:pos="9071"/>
              </w:tabs>
              <w:spacing w:before="240"/>
              <w:jc w:val="center"/>
              <w:rPr>
                <w:i/>
                <w:szCs w:val="28"/>
              </w:rPr>
            </w:pPr>
            <w:r w:rsidRPr="00753746">
              <w:rPr>
                <w:i/>
                <w:szCs w:val="28"/>
              </w:rPr>
              <w:t xml:space="preserve">                    </w:t>
            </w:r>
            <w:r w:rsidR="00144473" w:rsidRPr="00753746">
              <w:rPr>
                <w:i/>
                <w:szCs w:val="28"/>
              </w:rPr>
              <w:t xml:space="preserve">Kính gửi: </w:t>
            </w:r>
          </w:p>
        </w:tc>
        <w:tc>
          <w:tcPr>
            <w:tcW w:w="6660" w:type="dxa"/>
          </w:tcPr>
          <w:p w:rsidR="00512947" w:rsidRPr="00753746" w:rsidRDefault="00175714" w:rsidP="00754CB9">
            <w:pPr>
              <w:tabs>
                <w:tab w:val="center" w:pos="7920"/>
              </w:tabs>
              <w:spacing w:before="240" w:after="120"/>
              <w:ind w:left="-72"/>
            </w:pPr>
            <w:r w:rsidRPr="00753746">
              <w:t xml:space="preserve">- </w:t>
            </w:r>
            <w:r w:rsidR="00DF47F3" w:rsidRPr="00753746">
              <w:t>C</w:t>
            </w:r>
            <w:r w:rsidRPr="00753746">
              <w:t>ác huyện, thị, thành ủy</w:t>
            </w:r>
            <w:r w:rsidR="00DF47F3" w:rsidRPr="00753746">
              <w:t>, đảng ủy trực thuộc Tỉnh ủy</w:t>
            </w:r>
            <w:r w:rsidR="00512947" w:rsidRPr="00753746">
              <w:t xml:space="preserve">, </w:t>
            </w:r>
          </w:p>
          <w:p w:rsidR="00512947" w:rsidRPr="00753746" w:rsidRDefault="00512947" w:rsidP="00512947">
            <w:pPr>
              <w:tabs>
                <w:tab w:val="center" w:pos="7920"/>
              </w:tabs>
              <w:spacing w:before="120"/>
              <w:ind w:left="-72"/>
            </w:pPr>
            <w:r w:rsidRPr="00753746">
              <w:t>- Mặt trận Tổ quốc và các đoàn thể chính trị - xã hội tỉnh,</w:t>
            </w:r>
          </w:p>
          <w:p w:rsidR="00F84A96" w:rsidRPr="00753746" w:rsidRDefault="00F84A96" w:rsidP="00812446">
            <w:pPr>
              <w:tabs>
                <w:tab w:val="center" w:pos="7920"/>
              </w:tabs>
              <w:spacing w:before="120"/>
              <w:ind w:left="-72"/>
            </w:pPr>
            <w:r w:rsidRPr="00753746">
              <w:t xml:space="preserve">- </w:t>
            </w:r>
            <w:r w:rsidR="00812446" w:rsidRPr="00753746">
              <w:t>Sở Thông tin và Truyền thông,</w:t>
            </w:r>
          </w:p>
          <w:p w:rsidR="00F84A96" w:rsidRDefault="00F84A96" w:rsidP="00512947">
            <w:pPr>
              <w:tabs>
                <w:tab w:val="center" w:pos="7920"/>
              </w:tabs>
              <w:spacing w:before="120"/>
              <w:ind w:left="-72"/>
            </w:pPr>
            <w:r w:rsidRPr="00753746">
              <w:t>- Sở Văn hóa, Thể thao và Du lịch,</w:t>
            </w:r>
          </w:p>
          <w:p w:rsidR="004128A2" w:rsidRPr="00753746" w:rsidRDefault="004128A2" w:rsidP="00512947">
            <w:pPr>
              <w:tabs>
                <w:tab w:val="center" w:pos="7920"/>
              </w:tabs>
              <w:spacing w:before="120"/>
              <w:ind w:left="-72"/>
            </w:pPr>
            <w:r>
              <w:t>- Hội Văn học Nghệ thuật tỉnh,</w:t>
            </w:r>
          </w:p>
          <w:p w:rsidR="00144473" w:rsidRPr="00753746" w:rsidRDefault="00512947" w:rsidP="00512947">
            <w:pPr>
              <w:tabs>
                <w:tab w:val="center" w:pos="7920"/>
              </w:tabs>
              <w:spacing w:before="120"/>
              <w:ind w:left="-72"/>
            </w:pPr>
            <w:r w:rsidRPr="00753746">
              <w:t>- Báo Phú Yên, Đài Phát thanh - Truyền hình tỉnh.</w:t>
            </w:r>
            <w:r w:rsidR="00175714" w:rsidRPr="00753746">
              <w:t xml:space="preserve">  </w:t>
            </w:r>
            <w:r w:rsidR="00144473" w:rsidRPr="00753746">
              <w:t xml:space="preserve">             </w:t>
            </w:r>
          </w:p>
        </w:tc>
      </w:tr>
    </w:tbl>
    <w:p w:rsidR="00842426" w:rsidRPr="00753746" w:rsidRDefault="00842426" w:rsidP="009D0F48">
      <w:pPr>
        <w:pStyle w:val="NoSpacing"/>
        <w:spacing w:after="60" w:line="320" w:lineRule="exact"/>
        <w:jc w:val="both"/>
        <w:rPr>
          <w:rFonts w:ascii="Times New Roman" w:hAnsi="Times New Roman" w:cs="Times New Roman"/>
          <w:color w:val="auto"/>
          <w:sz w:val="28"/>
          <w:szCs w:val="28"/>
          <w:lang w:val="en-US"/>
        </w:rPr>
      </w:pPr>
    </w:p>
    <w:p w:rsidR="007D3F6E" w:rsidRPr="00A006C8" w:rsidRDefault="00A006C8" w:rsidP="00BD6D96">
      <w:pPr>
        <w:spacing w:after="120" w:line="360" w:lineRule="exact"/>
        <w:ind w:firstLine="720"/>
        <w:jc w:val="both"/>
        <w:rPr>
          <w:rFonts w:cs="Times New Roman"/>
          <w:szCs w:val="28"/>
        </w:rPr>
      </w:pPr>
      <w:r>
        <w:rPr>
          <w:rFonts w:cs="Times New Roman"/>
          <w:szCs w:val="28"/>
          <w:lang w:val="vi-VN"/>
        </w:rPr>
        <w:t>Đ</w:t>
      </w:r>
      <w:r w:rsidRPr="00A006C8">
        <w:rPr>
          <w:rFonts w:cs="Times New Roman"/>
          <w:szCs w:val="28"/>
          <w:lang w:val="vi-VN"/>
        </w:rPr>
        <w:t>ể</w:t>
      </w:r>
      <w:r>
        <w:rPr>
          <w:rFonts w:cs="Times New Roman"/>
          <w:szCs w:val="28"/>
        </w:rPr>
        <w:t xml:space="preserve"> ti</w:t>
      </w:r>
      <w:r w:rsidRPr="00A006C8">
        <w:rPr>
          <w:rFonts w:cs="Times New Roman"/>
          <w:szCs w:val="28"/>
        </w:rPr>
        <w:t>ếp</w:t>
      </w:r>
      <w:r>
        <w:rPr>
          <w:rFonts w:cs="Times New Roman"/>
          <w:szCs w:val="28"/>
        </w:rPr>
        <w:t xml:space="preserve"> t</w:t>
      </w:r>
      <w:r w:rsidRPr="00A006C8">
        <w:rPr>
          <w:rFonts w:cs="Times New Roman"/>
          <w:szCs w:val="28"/>
        </w:rPr>
        <w:t>ục</w:t>
      </w:r>
      <w:r w:rsidR="005E5C67" w:rsidRPr="004128A2">
        <w:rPr>
          <w:rFonts w:cs="Times New Roman"/>
          <w:szCs w:val="28"/>
          <w:lang w:val="vi-VN"/>
        </w:rPr>
        <w:t xml:space="preserve"> nâng cao</w:t>
      </w:r>
      <w:r w:rsidR="005E5C67" w:rsidRPr="004128A2">
        <w:rPr>
          <w:rFonts w:cs="Times New Roman"/>
          <w:szCs w:val="28"/>
        </w:rPr>
        <w:t xml:space="preserve"> hơn nữa ý thức,</w:t>
      </w:r>
      <w:r w:rsidR="005E5C67" w:rsidRPr="004128A2">
        <w:rPr>
          <w:rFonts w:cs="Times New Roman"/>
          <w:szCs w:val="28"/>
          <w:lang w:val="vi-VN"/>
        </w:rPr>
        <w:t xml:space="preserve"> trách nhiệm của các </w:t>
      </w:r>
      <w:r w:rsidR="005E5C67" w:rsidRPr="004128A2">
        <w:rPr>
          <w:rFonts w:cs="Times New Roman"/>
          <w:szCs w:val="28"/>
        </w:rPr>
        <w:t xml:space="preserve">cấp, các ngành, </w:t>
      </w:r>
      <w:r w:rsidR="005E5C67" w:rsidRPr="004128A2">
        <w:rPr>
          <w:rFonts w:cs="Times New Roman"/>
          <w:szCs w:val="28"/>
          <w:lang w:val="vi-VN"/>
        </w:rPr>
        <w:t xml:space="preserve">địa phương, cơ quan, đơn vị, cán bộ, đảng viên và </w:t>
      </w:r>
      <w:r w:rsidR="005E5C67" w:rsidRPr="004128A2">
        <w:rPr>
          <w:rFonts w:cs="Times New Roman"/>
          <w:szCs w:val="28"/>
        </w:rPr>
        <w:t xml:space="preserve">nhân </w:t>
      </w:r>
      <w:r w:rsidR="005E5C67" w:rsidRPr="004128A2">
        <w:rPr>
          <w:rFonts w:cs="Times New Roman"/>
          <w:szCs w:val="28"/>
          <w:lang w:val="vi-VN"/>
        </w:rPr>
        <w:t>dân trên địa bàn tỉnh</w:t>
      </w:r>
      <w:r w:rsidR="005E5C67" w:rsidRPr="004128A2">
        <w:rPr>
          <w:rFonts w:cs="Times New Roman"/>
          <w:szCs w:val="28"/>
        </w:rPr>
        <w:t xml:space="preserve"> </w:t>
      </w:r>
      <w:r w:rsidR="005E5C67" w:rsidRPr="004128A2">
        <w:rPr>
          <w:rFonts w:cs="Times New Roman"/>
          <w:szCs w:val="28"/>
          <w:lang w:val="vi-VN"/>
        </w:rPr>
        <w:t>trong</w:t>
      </w:r>
      <w:r w:rsidR="00340CFC">
        <w:rPr>
          <w:rFonts w:cs="Times New Roman"/>
          <w:szCs w:val="28"/>
        </w:rPr>
        <w:t xml:space="preserve"> vi</w:t>
      </w:r>
      <w:r w:rsidR="00340CFC" w:rsidRPr="00340CFC">
        <w:rPr>
          <w:rFonts w:cs="Times New Roman"/>
          <w:szCs w:val="28"/>
        </w:rPr>
        <w:t>ệc</w:t>
      </w:r>
      <w:r w:rsidR="005E5C67" w:rsidRPr="004128A2">
        <w:rPr>
          <w:rFonts w:cs="Times New Roman"/>
          <w:szCs w:val="28"/>
          <w:lang w:val="vi-VN"/>
        </w:rPr>
        <w:t xml:space="preserve"> </w:t>
      </w:r>
      <w:r w:rsidR="005E5C67" w:rsidRPr="004128A2">
        <w:rPr>
          <w:rFonts w:cs="Times New Roman"/>
          <w:szCs w:val="28"/>
        </w:rPr>
        <w:t xml:space="preserve">thực hiện các biện pháp </w:t>
      </w:r>
      <w:r w:rsidR="005E5C67" w:rsidRPr="004128A2">
        <w:rPr>
          <w:rFonts w:cs="Times New Roman"/>
          <w:szCs w:val="28"/>
          <w:lang w:val="vi-VN"/>
        </w:rPr>
        <w:t xml:space="preserve">phòng, </w:t>
      </w:r>
      <w:r w:rsidR="005E5C67" w:rsidRPr="004128A2">
        <w:rPr>
          <w:rFonts w:cs="Times New Roman"/>
          <w:szCs w:val="28"/>
          <w:shd w:val="clear" w:color="auto" w:fill="FFFFFF"/>
          <w:lang w:val="vi-VN"/>
        </w:rPr>
        <w:t>chống dịch Covid-19</w:t>
      </w:r>
      <w:r>
        <w:rPr>
          <w:rFonts w:cs="Times New Roman"/>
          <w:szCs w:val="28"/>
          <w:shd w:val="clear" w:color="auto" w:fill="FFFFFF"/>
        </w:rPr>
        <w:t xml:space="preserve"> trong </w:t>
      </w:r>
      <w:r w:rsidRPr="00A006C8">
        <w:rPr>
          <w:rFonts w:cs="Times New Roman"/>
          <w:szCs w:val="28"/>
          <w:shd w:val="clear" w:color="auto" w:fill="FFFFFF"/>
        </w:rPr>
        <w:t>đ</w:t>
      </w:r>
      <w:r>
        <w:rPr>
          <w:rFonts w:cs="Times New Roman"/>
          <w:szCs w:val="28"/>
          <w:shd w:val="clear" w:color="auto" w:fill="FFFFFF"/>
        </w:rPr>
        <w:t>i</w:t>
      </w:r>
      <w:r w:rsidRPr="00A006C8">
        <w:rPr>
          <w:rFonts w:cs="Times New Roman"/>
          <w:szCs w:val="28"/>
          <w:shd w:val="clear" w:color="auto" w:fill="FFFFFF"/>
        </w:rPr>
        <w:t>ều</w:t>
      </w:r>
      <w:r>
        <w:rPr>
          <w:rFonts w:cs="Times New Roman"/>
          <w:szCs w:val="28"/>
          <w:shd w:val="clear" w:color="auto" w:fill="FFFFFF"/>
        </w:rPr>
        <w:t xml:space="preserve"> ki</w:t>
      </w:r>
      <w:r w:rsidRPr="00A006C8">
        <w:rPr>
          <w:rFonts w:cs="Times New Roman"/>
          <w:szCs w:val="28"/>
          <w:shd w:val="clear" w:color="auto" w:fill="FFFFFF"/>
        </w:rPr>
        <w:t>ện</w:t>
      </w:r>
      <w:r>
        <w:rPr>
          <w:rFonts w:cs="Times New Roman"/>
          <w:szCs w:val="28"/>
          <w:shd w:val="clear" w:color="auto" w:fill="FFFFFF"/>
        </w:rPr>
        <w:t xml:space="preserve"> th</w:t>
      </w:r>
      <w:r w:rsidRPr="00A006C8">
        <w:rPr>
          <w:rFonts w:cs="Times New Roman"/>
          <w:szCs w:val="28"/>
          <w:shd w:val="clear" w:color="auto" w:fill="FFFFFF"/>
        </w:rPr>
        <w:t>ực</w:t>
      </w:r>
      <w:r>
        <w:rPr>
          <w:rFonts w:cs="Times New Roman"/>
          <w:szCs w:val="28"/>
          <w:shd w:val="clear" w:color="auto" w:fill="FFFFFF"/>
        </w:rPr>
        <w:t xml:space="preserve"> hi</w:t>
      </w:r>
      <w:r w:rsidRPr="00A006C8">
        <w:rPr>
          <w:rFonts w:cs="Times New Roman"/>
          <w:szCs w:val="28"/>
          <w:shd w:val="clear" w:color="auto" w:fill="FFFFFF"/>
        </w:rPr>
        <w:t>ện</w:t>
      </w:r>
      <w:r>
        <w:rPr>
          <w:rFonts w:cs="Times New Roman"/>
          <w:szCs w:val="28"/>
          <w:shd w:val="clear" w:color="auto" w:fill="FFFFFF"/>
        </w:rPr>
        <w:t xml:space="preserve"> gi</w:t>
      </w:r>
      <w:r w:rsidRPr="00A006C8">
        <w:rPr>
          <w:rFonts w:cs="Times New Roman"/>
          <w:szCs w:val="28"/>
          <w:shd w:val="clear" w:color="auto" w:fill="FFFFFF"/>
        </w:rPr>
        <w:t>ãn</w:t>
      </w:r>
      <w:r>
        <w:rPr>
          <w:rFonts w:cs="Times New Roman"/>
          <w:szCs w:val="28"/>
          <w:shd w:val="clear" w:color="auto" w:fill="FFFFFF"/>
        </w:rPr>
        <w:t xml:space="preserve"> c</w:t>
      </w:r>
      <w:r w:rsidRPr="00A006C8">
        <w:rPr>
          <w:rFonts w:cs="Times New Roman"/>
          <w:szCs w:val="28"/>
          <w:shd w:val="clear" w:color="auto" w:fill="FFFFFF"/>
        </w:rPr>
        <w:t>ác</w:t>
      </w:r>
      <w:r>
        <w:rPr>
          <w:rFonts w:cs="Times New Roman"/>
          <w:szCs w:val="28"/>
          <w:shd w:val="clear" w:color="auto" w:fill="FFFFFF"/>
        </w:rPr>
        <w:t>h x</w:t>
      </w:r>
      <w:r w:rsidRPr="00A006C8">
        <w:rPr>
          <w:rFonts w:cs="Times New Roman"/>
          <w:szCs w:val="28"/>
          <w:shd w:val="clear" w:color="auto" w:fill="FFFFFF"/>
        </w:rPr>
        <w:t>ã</w:t>
      </w:r>
      <w:r>
        <w:rPr>
          <w:rFonts w:cs="Times New Roman"/>
          <w:szCs w:val="28"/>
          <w:shd w:val="clear" w:color="auto" w:fill="FFFFFF"/>
        </w:rPr>
        <w:t xml:space="preserve"> h</w:t>
      </w:r>
      <w:r w:rsidRPr="00A006C8">
        <w:rPr>
          <w:rFonts w:cs="Times New Roman"/>
          <w:szCs w:val="28"/>
          <w:shd w:val="clear" w:color="auto" w:fill="FFFFFF"/>
        </w:rPr>
        <w:t>ội</w:t>
      </w:r>
      <w:r>
        <w:rPr>
          <w:rFonts w:cs="Times New Roman"/>
          <w:szCs w:val="28"/>
          <w:shd w:val="clear" w:color="auto" w:fill="FFFFFF"/>
        </w:rPr>
        <w:t xml:space="preserve"> to</w:t>
      </w:r>
      <w:r w:rsidRPr="00A006C8">
        <w:rPr>
          <w:rFonts w:cs="Times New Roman"/>
          <w:szCs w:val="28"/>
          <w:shd w:val="clear" w:color="auto" w:fill="FFFFFF"/>
        </w:rPr>
        <w:t>àn</w:t>
      </w:r>
      <w:r>
        <w:rPr>
          <w:rFonts w:cs="Times New Roman"/>
          <w:szCs w:val="28"/>
          <w:shd w:val="clear" w:color="auto" w:fill="FFFFFF"/>
        </w:rPr>
        <w:t xml:space="preserve"> t</w:t>
      </w:r>
      <w:r w:rsidRPr="00A006C8">
        <w:rPr>
          <w:rFonts w:cs="Times New Roman"/>
          <w:szCs w:val="28"/>
          <w:shd w:val="clear" w:color="auto" w:fill="FFFFFF"/>
        </w:rPr>
        <w:t>ỉnh</w:t>
      </w:r>
      <w:r>
        <w:rPr>
          <w:rFonts w:cs="Times New Roman"/>
          <w:szCs w:val="28"/>
          <w:shd w:val="clear" w:color="auto" w:fill="FFFFFF"/>
        </w:rPr>
        <w:t xml:space="preserve"> theo Ch</w:t>
      </w:r>
      <w:r w:rsidRPr="00A006C8">
        <w:rPr>
          <w:rFonts w:cs="Times New Roman"/>
          <w:szCs w:val="28"/>
          <w:shd w:val="clear" w:color="auto" w:fill="FFFFFF"/>
        </w:rPr>
        <w:t>ỉ</w:t>
      </w:r>
      <w:r>
        <w:rPr>
          <w:rFonts w:cs="Times New Roman"/>
          <w:szCs w:val="28"/>
          <w:shd w:val="clear" w:color="auto" w:fill="FFFFFF"/>
        </w:rPr>
        <w:t xml:space="preserve"> th</w:t>
      </w:r>
      <w:r w:rsidRPr="00A006C8">
        <w:rPr>
          <w:rFonts w:cs="Times New Roman"/>
          <w:szCs w:val="28"/>
          <w:shd w:val="clear" w:color="auto" w:fill="FFFFFF"/>
        </w:rPr>
        <w:t>ị</w:t>
      </w:r>
      <w:r>
        <w:rPr>
          <w:rFonts w:cs="Times New Roman"/>
          <w:szCs w:val="28"/>
          <w:shd w:val="clear" w:color="auto" w:fill="FFFFFF"/>
        </w:rPr>
        <w:t xml:space="preserve"> s</w:t>
      </w:r>
      <w:r w:rsidRPr="00A006C8">
        <w:rPr>
          <w:rFonts w:cs="Times New Roman"/>
          <w:szCs w:val="28"/>
          <w:shd w:val="clear" w:color="auto" w:fill="FFFFFF"/>
        </w:rPr>
        <w:t>ố</w:t>
      </w:r>
      <w:r>
        <w:rPr>
          <w:rFonts w:cs="Times New Roman"/>
          <w:szCs w:val="28"/>
          <w:shd w:val="clear" w:color="auto" w:fill="FFFFFF"/>
        </w:rPr>
        <w:t xml:space="preserve">: </w:t>
      </w:r>
      <w:r>
        <w:rPr>
          <w:rFonts w:cs="Times New Roman"/>
          <w:szCs w:val="28"/>
        </w:rPr>
        <w:t>16/CT-TTg, ngày 31/3/2020 của Thủ tướng Chính phủ</w:t>
      </w:r>
      <w:r w:rsidR="007D3F6E" w:rsidRPr="004128A2">
        <w:rPr>
          <w:rFonts w:cs="Times New Roman"/>
          <w:szCs w:val="28"/>
          <w:shd w:val="clear" w:color="auto" w:fill="FFFFFF"/>
          <w:lang w:val="vi-VN"/>
        </w:rPr>
        <w:t xml:space="preserve">, </w:t>
      </w:r>
      <w:r w:rsidR="007D3F6E" w:rsidRPr="004128A2">
        <w:rPr>
          <w:rFonts w:cs="Times New Roman"/>
          <w:szCs w:val="28"/>
          <w:lang w:val="vi-VN"/>
        </w:rPr>
        <w:t xml:space="preserve">Ban Tuyên giáo Tỉnh ủy </w:t>
      </w:r>
      <w:r w:rsidR="005E5C67" w:rsidRPr="004128A2">
        <w:rPr>
          <w:rFonts w:cs="Times New Roman"/>
          <w:szCs w:val="28"/>
          <w:lang w:val="vi-VN"/>
        </w:rPr>
        <w:t>đề</w:t>
      </w:r>
      <w:r w:rsidR="005E5C67" w:rsidRPr="004128A2">
        <w:rPr>
          <w:rFonts w:cs="Times New Roman"/>
          <w:szCs w:val="28"/>
        </w:rPr>
        <w:t xml:space="preserve"> nghị các địa phương, </w:t>
      </w:r>
      <w:r w:rsidR="00760054" w:rsidRPr="004128A2">
        <w:rPr>
          <w:rFonts w:cs="Times New Roman"/>
          <w:szCs w:val="28"/>
        </w:rPr>
        <w:t xml:space="preserve">cơ quan, </w:t>
      </w:r>
      <w:r w:rsidR="005E5C67" w:rsidRPr="004128A2">
        <w:rPr>
          <w:rFonts w:cs="Times New Roman"/>
          <w:szCs w:val="28"/>
        </w:rPr>
        <w:t xml:space="preserve">đơn vị </w:t>
      </w:r>
      <w:r w:rsidR="00C323DD">
        <w:rPr>
          <w:rFonts w:cs="Times New Roman"/>
          <w:szCs w:val="28"/>
        </w:rPr>
        <w:t>t</w:t>
      </w:r>
      <w:r w:rsidR="00C323DD" w:rsidRPr="00C323DD">
        <w:rPr>
          <w:rFonts w:cs="Times New Roman"/>
          <w:szCs w:val="28"/>
        </w:rPr>
        <w:t>ă</w:t>
      </w:r>
      <w:r w:rsidR="00C323DD">
        <w:rPr>
          <w:rFonts w:cs="Times New Roman"/>
          <w:szCs w:val="28"/>
        </w:rPr>
        <w:t>ng cư</w:t>
      </w:r>
      <w:r w:rsidR="00C323DD" w:rsidRPr="00C323DD">
        <w:rPr>
          <w:rFonts w:cs="Times New Roman"/>
          <w:szCs w:val="28"/>
        </w:rPr>
        <w:t>ờng</w:t>
      </w:r>
      <w:r w:rsidR="005E5C67" w:rsidRPr="004128A2">
        <w:rPr>
          <w:rFonts w:cs="Times New Roman"/>
          <w:szCs w:val="28"/>
        </w:rPr>
        <w:t xml:space="preserve"> chỉ đạo, </w:t>
      </w:r>
      <w:r w:rsidR="003E643E">
        <w:rPr>
          <w:rFonts w:cs="Times New Roman"/>
          <w:szCs w:val="28"/>
        </w:rPr>
        <w:t>tri</w:t>
      </w:r>
      <w:r w:rsidR="003E643E" w:rsidRPr="003E643E">
        <w:rPr>
          <w:rFonts w:cs="Times New Roman"/>
          <w:szCs w:val="28"/>
        </w:rPr>
        <w:t>ển</w:t>
      </w:r>
      <w:r w:rsidR="003E643E">
        <w:rPr>
          <w:rFonts w:cs="Times New Roman"/>
          <w:szCs w:val="28"/>
        </w:rPr>
        <w:t xml:space="preserve"> khai </w:t>
      </w:r>
      <w:r w:rsidR="005E5C67" w:rsidRPr="004128A2">
        <w:rPr>
          <w:rFonts w:cs="Times New Roman"/>
          <w:szCs w:val="28"/>
        </w:rPr>
        <w:t xml:space="preserve">thực hiện </w:t>
      </w:r>
      <w:r w:rsidR="003A3DFD" w:rsidRPr="004128A2">
        <w:rPr>
          <w:rFonts w:cs="Times New Roman"/>
          <w:szCs w:val="28"/>
        </w:rPr>
        <w:t xml:space="preserve">nhiệm vụ tuyên truyền </w:t>
      </w:r>
      <w:r w:rsidR="00C323DD">
        <w:rPr>
          <w:rFonts w:cs="Times New Roman"/>
          <w:szCs w:val="28"/>
        </w:rPr>
        <w:t>v</w:t>
      </w:r>
      <w:r w:rsidR="00C323DD" w:rsidRPr="00C323DD">
        <w:rPr>
          <w:rFonts w:cs="Times New Roman"/>
          <w:szCs w:val="28"/>
        </w:rPr>
        <w:t>ề</w:t>
      </w:r>
      <w:r w:rsidR="00C323DD">
        <w:rPr>
          <w:rFonts w:cs="Times New Roman"/>
          <w:szCs w:val="28"/>
        </w:rPr>
        <w:t xml:space="preserve"> c</w:t>
      </w:r>
      <w:r w:rsidR="00C323DD" w:rsidRPr="00C323DD">
        <w:rPr>
          <w:rFonts w:cs="Times New Roman"/>
          <w:szCs w:val="28"/>
        </w:rPr>
        <w:t>ô</w:t>
      </w:r>
      <w:r w:rsidR="00C323DD">
        <w:rPr>
          <w:rFonts w:cs="Times New Roman"/>
          <w:szCs w:val="28"/>
        </w:rPr>
        <w:t>ng t</w:t>
      </w:r>
      <w:r w:rsidR="00C323DD" w:rsidRPr="00C323DD">
        <w:rPr>
          <w:rFonts w:cs="Times New Roman"/>
          <w:szCs w:val="28"/>
        </w:rPr>
        <w:t>ác</w:t>
      </w:r>
      <w:r w:rsidR="00C323DD">
        <w:rPr>
          <w:rFonts w:cs="Times New Roman"/>
          <w:szCs w:val="28"/>
        </w:rPr>
        <w:t xml:space="preserve"> </w:t>
      </w:r>
      <w:r w:rsidR="00C323DD" w:rsidRPr="004128A2">
        <w:rPr>
          <w:rFonts w:cs="Times New Roman"/>
          <w:szCs w:val="28"/>
          <w:lang w:val="vi-VN"/>
        </w:rPr>
        <w:t xml:space="preserve">phòng, </w:t>
      </w:r>
      <w:r w:rsidR="00C323DD" w:rsidRPr="004128A2">
        <w:rPr>
          <w:rFonts w:cs="Times New Roman"/>
          <w:szCs w:val="28"/>
          <w:shd w:val="clear" w:color="auto" w:fill="FFFFFF"/>
          <w:lang w:val="vi-VN"/>
        </w:rPr>
        <w:t>chống dịch Covid-19</w:t>
      </w:r>
      <w:r w:rsidR="00C323DD">
        <w:rPr>
          <w:rFonts w:cs="Times New Roman"/>
          <w:szCs w:val="28"/>
          <w:shd w:val="clear" w:color="auto" w:fill="FFFFFF"/>
        </w:rPr>
        <w:t xml:space="preserve"> </w:t>
      </w:r>
      <w:r w:rsidR="003A3DFD" w:rsidRPr="004128A2">
        <w:rPr>
          <w:rFonts w:cs="Times New Roman"/>
          <w:szCs w:val="28"/>
        </w:rPr>
        <w:t xml:space="preserve">trong điều kiện thực hiện giãn cách xã hội, </w:t>
      </w:r>
      <w:r>
        <w:rPr>
          <w:rFonts w:cs="Times New Roman"/>
          <w:szCs w:val="28"/>
        </w:rPr>
        <w:t>c</w:t>
      </w:r>
      <w:r w:rsidRPr="00A006C8">
        <w:rPr>
          <w:rFonts w:cs="Times New Roman"/>
          <w:szCs w:val="28"/>
        </w:rPr>
        <w:t>ụ</w:t>
      </w:r>
      <w:r>
        <w:rPr>
          <w:rFonts w:cs="Times New Roman"/>
          <w:szCs w:val="28"/>
        </w:rPr>
        <w:t xml:space="preserve"> th</w:t>
      </w:r>
      <w:r w:rsidRPr="00A006C8">
        <w:rPr>
          <w:rFonts w:cs="Times New Roman"/>
          <w:szCs w:val="28"/>
        </w:rPr>
        <w:t>ể</w:t>
      </w:r>
      <w:r>
        <w:rPr>
          <w:rFonts w:cs="Times New Roman"/>
          <w:szCs w:val="28"/>
        </w:rPr>
        <w:t xml:space="preserve"> nh</w:t>
      </w:r>
      <w:r w:rsidRPr="00A006C8">
        <w:rPr>
          <w:rFonts w:cs="Times New Roman"/>
          <w:szCs w:val="28"/>
        </w:rPr>
        <w:t>ư</w:t>
      </w:r>
      <w:r w:rsidR="005E5C67" w:rsidRPr="004128A2">
        <w:rPr>
          <w:rFonts w:cs="Times New Roman"/>
          <w:szCs w:val="28"/>
        </w:rPr>
        <w:t xml:space="preserve"> sau</w:t>
      </w:r>
      <w:r w:rsidR="007D3F6E" w:rsidRPr="004128A2">
        <w:rPr>
          <w:rFonts w:cs="Times New Roman"/>
          <w:szCs w:val="28"/>
          <w:lang w:val="vi-VN"/>
        </w:rPr>
        <w:t>:</w:t>
      </w:r>
      <w:r>
        <w:rPr>
          <w:rFonts w:cs="Times New Roman"/>
          <w:szCs w:val="28"/>
        </w:rPr>
        <w:t xml:space="preserve"> </w:t>
      </w:r>
    </w:p>
    <w:p w:rsidR="00D00A58" w:rsidRPr="00426AD3" w:rsidRDefault="00870CA4" w:rsidP="00D00A58">
      <w:pPr>
        <w:pStyle w:val="NoSpacing"/>
        <w:spacing w:after="120" w:line="360" w:lineRule="exact"/>
        <w:ind w:firstLine="720"/>
        <w:jc w:val="both"/>
        <w:rPr>
          <w:rFonts w:ascii="Times New Roman" w:hAnsi="Times New Roman" w:cs="Times New Roman"/>
          <w:b/>
          <w:color w:val="auto"/>
          <w:sz w:val="28"/>
          <w:szCs w:val="28"/>
          <w:lang w:val="en-US"/>
        </w:rPr>
      </w:pPr>
      <w:r w:rsidRPr="00426AD3">
        <w:rPr>
          <w:rFonts w:ascii="Times New Roman" w:hAnsi="Times New Roman" w:cs="Times New Roman"/>
          <w:b/>
          <w:color w:val="auto"/>
          <w:sz w:val="28"/>
          <w:szCs w:val="28"/>
          <w:lang w:val="en-US"/>
        </w:rPr>
        <w:t>I</w:t>
      </w:r>
      <w:r w:rsidR="00D00A58" w:rsidRPr="00426AD3">
        <w:rPr>
          <w:rFonts w:ascii="Times New Roman" w:hAnsi="Times New Roman" w:cs="Times New Roman"/>
          <w:b/>
          <w:color w:val="auto"/>
          <w:sz w:val="28"/>
          <w:szCs w:val="28"/>
          <w:lang w:val="en-US"/>
        </w:rPr>
        <w:t xml:space="preserve">. </w:t>
      </w:r>
      <w:r w:rsidR="00E66B00" w:rsidRPr="00426AD3">
        <w:rPr>
          <w:rFonts w:ascii="Times New Roman" w:hAnsi="Times New Roman" w:cs="Times New Roman"/>
          <w:b/>
          <w:color w:val="auto"/>
          <w:sz w:val="28"/>
          <w:szCs w:val="28"/>
          <w:lang w:val="en-US"/>
        </w:rPr>
        <w:t>N</w:t>
      </w:r>
      <w:r w:rsidR="00D00A58" w:rsidRPr="00426AD3">
        <w:rPr>
          <w:rFonts w:ascii="Times New Roman" w:hAnsi="Times New Roman" w:cs="Times New Roman"/>
          <w:b/>
          <w:color w:val="auto"/>
          <w:sz w:val="28"/>
          <w:szCs w:val="28"/>
          <w:lang w:val="en-US"/>
        </w:rPr>
        <w:t>ội dung tuyên truyền</w:t>
      </w:r>
      <w:r w:rsidR="00881A34">
        <w:rPr>
          <w:rFonts w:ascii="Times New Roman" w:hAnsi="Times New Roman" w:cs="Times New Roman"/>
          <w:b/>
          <w:color w:val="auto"/>
          <w:sz w:val="28"/>
          <w:szCs w:val="28"/>
          <w:lang w:val="en-US"/>
        </w:rPr>
        <w:t xml:space="preserve"> </w:t>
      </w:r>
    </w:p>
    <w:p w:rsidR="00672F08" w:rsidRPr="00426AD3" w:rsidRDefault="00870CA4" w:rsidP="00672F08">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en-US"/>
        </w:rPr>
        <w:t xml:space="preserve">1. </w:t>
      </w:r>
      <w:r w:rsidR="00CD3298" w:rsidRPr="00426AD3">
        <w:rPr>
          <w:rFonts w:ascii="Times New Roman" w:hAnsi="Times New Roman" w:cs="Times New Roman"/>
          <w:color w:val="auto"/>
          <w:sz w:val="28"/>
          <w:szCs w:val="28"/>
          <w:lang w:val="en-US"/>
        </w:rPr>
        <w:t>T</w:t>
      </w:r>
      <w:r w:rsidR="00CD23D6" w:rsidRPr="00426AD3">
        <w:rPr>
          <w:rFonts w:ascii="Times New Roman" w:hAnsi="Times New Roman" w:cs="Times New Roman"/>
          <w:color w:val="auto"/>
          <w:sz w:val="28"/>
          <w:szCs w:val="28"/>
          <w:lang w:val="en-US"/>
        </w:rPr>
        <w:t>ập trung t</w:t>
      </w:r>
      <w:r w:rsidR="00CD3298" w:rsidRPr="00426AD3">
        <w:rPr>
          <w:rFonts w:ascii="Times New Roman" w:hAnsi="Times New Roman" w:cs="Times New Roman"/>
          <w:color w:val="auto"/>
          <w:sz w:val="28"/>
          <w:szCs w:val="28"/>
          <w:lang w:val="en-US"/>
        </w:rPr>
        <w:t>uyên truyền</w:t>
      </w:r>
      <w:r w:rsidR="00340CFC">
        <w:rPr>
          <w:rFonts w:ascii="Times New Roman" w:hAnsi="Times New Roman" w:cs="Times New Roman"/>
          <w:color w:val="auto"/>
          <w:sz w:val="28"/>
          <w:szCs w:val="28"/>
          <w:lang w:val="en-US"/>
        </w:rPr>
        <w:t xml:space="preserve"> vi</w:t>
      </w:r>
      <w:r w:rsidR="00340CFC" w:rsidRPr="00340CFC">
        <w:rPr>
          <w:rFonts w:ascii="Times New Roman" w:hAnsi="Times New Roman" w:cs="Times New Roman"/>
          <w:color w:val="auto"/>
          <w:sz w:val="28"/>
          <w:szCs w:val="28"/>
          <w:lang w:val="en-US"/>
        </w:rPr>
        <w:t>ệc</w:t>
      </w:r>
      <w:r w:rsidR="00340CFC">
        <w:rPr>
          <w:rFonts w:ascii="Times New Roman" w:hAnsi="Times New Roman" w:cs="Times New Roman"/>
          <w:color w:val="auto"/>
          <w:sz w:val="28"/>
          <w:szCs w:val="28"/>
          <w:lang w:val="en-US"/>
        </w:rPr>
        <w:t xml:space="preserve"> tri</w:t>
      </w:r>
      <w:r w:rsidR="00340CFC" w:rsidRPr="00340CFC">
        <w:rPr>
          <w:rFonts w:ascii="Times New Roman" w:hAnsi="Times New Roman" w:cs="Times New Roman"/>
          <w:color w:val="auto"/>
          <w:sz w:val="28"/>
          <w:szCs w:val="28"/>
          <w:lang w:val="en-US"/>
        </w:rPr>
        <w:t>ển</w:t>
      </w:r>
      <w:r w:rsidR="00340CFC">
        <w:rPr>
          <w:rFonts w:ascii="Times New Roman" w:hAnsi="Times New Roman" w:cs="Times New Roman"/>
          <w:color w:val="auto"/>
          <w:sz w:val="28"/>
          <w:szCs w:val="28"/>
          <w:lang w:val="en-US"/>
        </w:rPr>
        <w:t xml:space="preserve"> khai</w:t>
      </w:r>
      <w:r w:rsidR="00CD3298" w:rsidRPr="00426AD3">
        <w:rPr>
          <w:rFonts w:ascii="Times New Roman" w:hAnsi="Times New Roman" w:cs="Times New Roman"/>
          <w:color w:val="auto"/>
          <w:sz w:val="28"/>
          <w:szCs w:val="28"/>
          <w:lang w:val="en-US"/>
        </w:rPr>
        <w:t xml:space="preserve"> thực hiện các </w:t>
      </w:r>
      <w:r w:rsidR="00CD3298" w:rsidRPr="00426AD3">
        <w:rPr>
          <w:rFonts w:ascii="Times New Roman" w:hAnsi="Times New Roman" w:cs="Times New Roman"/>
          <w:color w:val="auto"/>
          <w:spacing w:val="-3"/>
          <w:sz w:val="28"/>
          <w:szCs w:val="28"/>
          <w:lang w:val="de-DE"/>
        </w:rPr>
        <w:t xml:space="preserve">văn bản của Trung ương, của tỉnh </w:t>
      </w:r>
      <w:r w:rsidR="00CD3298" w:rsidRPr="00426AD3">
        <w:rPr>
          <w:rFonts w:ascii="Times New Roman" w:hAnsi="Times New Roman" w:cs="Times New Roman"/>
          <w:color w:val="auto"/>
          <w:sz w:val="28"/>
          <w:szCs w:val="28"/>
          <w:lang w:val="de-DE"/>
        </w:rPr>
        <w:t xml:space="preserve">về phòng, chống dịch bệnh Covid-19, </w:t>
      </w:r>
      <w:r w:rsidR="00251498" w:rsidRPr="00426AD3">
        <w:rPr>
          <w:rFonts w:ascii="Times New Roman" w:hAnsi="Times New Roman" w:cs="Times New Roman"/>
          <w:color w:val="auto"/>
          <w:sz w:val="28"/>
          <w:szCs w:val="28"/>
          <w:lang w:val="de-DE"/>
        </w:rPr>
        <w:t>trọng tâm là các văn bản sau</w:t>
      </w:r>
      <w:r w:rsidR="00CD3298" w:rsidRPr="00426AD3">
        <w:rPr>
          <w:rFonts w:ascii="Times New Roman" w:hAnsi="Times New Roman" w:cs="Times New Roman"/>
          <w:color w:val="auto"/>
          <w:sz w:val="28"/>
          <w:szCs w:val="28"/>
          <w:lang w:val="de-DE"/>
        </w:rPr>
        <w:t>:</w:t>
      </w:r>
    </w:p>
    <w:p w:rsidR="00A006C8" w:rsidRDefault="00A006C8" w:rsidP="00A006C8">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Kết luận số 07-KL/TW, ngày 11/6/2021 của Bộ Chính trị về một số nhiệm vụ trọng tâm tăng cường công tác phòng, chống dịch Covid-19 và phát triển kinh tế - xã hội.</w:t>
      </w:r>
    </w:p>
    <w:p w:rsidR="00340CFC" w:rsidRPr="00426AD3" w:rsidRDefault="00340CFC" w:rsidP="00340CFC">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Điện khẩ</w:t>
      </w:r>
      <w:r w:rsidR="00881A34">
        <w:rPr>
          <w:rFonts w:ascii="Times New Roman" w:hAnsi="Times New Roman" w:cs="Times New Roman"/>
          <w:color w:val="auto"/>
          <w:sz w:val="28"/>
          <w:szCs w:val="28"/>
          <w:lang w:val="de-DE"/>
        </w:rPr>
        <w:t>n</w:t>
      </w:r>
      <w:r w:rsidRPr="00426AD3">
        <w:rPr>
          <w:rFonts w:ascii="Times New Roman" w:hAnsi="Times New Roman" w:cs="Times New Roman"/>
          <w:color w:val="auto"/>
          <w:sz w:val="28"/>
          <w:szCs w:val="28"/>
          <w:lang w:val="de-DE"/>
        </w:rPr>
        <w:t xml:space="preserve"> ngày 21/7/2021 của Thường trực Ban Bí thư về tiếp tục tăng cường công tác phòng, chống dịch Covid-19.</w:t>
      </w:r>
    </w:p>
    <w:p w:rsidR="00CD3298" w:rsidRPr="00426AD3" w:rsidRDefault="00CD3298" w:rsidP="00672F08">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xml:space="preserve">- Lời kêu gọi </w:t>
      </w:r>
      <w:r w:rsidR="00CD23D6" w:rsidRPr="00426AD3">
        <w:rPr>
          <w:rFonts w:ascii="Times New Roman" w:hAnsi="Times New Roman" w:cs="Times New Roman"/>
          <w:color w:val="auto"/>
          <w:sz w:val="28"/>
          <w:szCs w:val="28"/>
          <w:lang w:val="de-DE"/>
        </w:rPr>
        <w:t xml:space="preserve">ngày 29/7/2021 </w:t>
      </w:r>
      <w:r w:rsidRPr="00426AD3">
        <w:rPr>
          <w:rFonts w:ascii="Times New Roman" w:hAnsi="Times New Roman" w:cs="Times New Roman"/>
          <w:color w:val="auto"/>
          <w:sz w:val="28"/>
          <w:szCs w:val="28"/>
          <w:lang w:val="de-DE"/>
        </w:rPr>
        <w:t>của Tổng Bí thư</w:t>
      </w:r>
      <w:r w:rsidR="00CD23D6" w:rsidRPr="00426AD3">
        <w:rPr>
          <w:rFonts w:ascii="Times New Roman" w:hAnsi="Times New Roman" w:cs="Times New Roman"/>
          <w:color w:val="auto"/>
          <w:sz w:val="28"/>
          <w:szCs w:val="28"/>
        </w:rPr>
        <w:t xml:space="preserve"> gửi đồng bào, đồng chí, chiến sĩ cả nước và đồng bào ta ở nước ngoài về công tác phòng, chống đại dịch </w:t>
      </w:r>
      <w:r w:rsidR="00672F08" w:rsidRPr="00426AD3">
        <w:rPr>
          <w:rFonts w:ascii="Times New Roman" w:hAnsi="Times New Roman" w:cs="Times New Roman"/>
          <w:color w:val="auto"/>
          <w:sz w:val="28"/>
          <w:szCs w:val="28"/>
        </w:rPr>
        <w:t>Covid</w:t>
      </w:r>
      <w:r w:rsidR="00CD23D6" w:rsidRPr="00426AD3">
        <w:rPr>
          <w:rFonts w:ascii="Times New Roman" w:hAnsi="Times New Roman" w:cs="Times New Roman"/>
          <w:color w:val="auto"/>
          <w:sz w:val="28"/>
          <w:szCs w:val="28"/>
        </w:rPr>
        <w:t>-19.</w:t>
      </w:r>
    </w:p>
    <w:p w:rsidR="00CD23D6" w:rsidRPr="00426AD3" w:rsidRDefault="00CD23D6" w:rsidP="00CD23D6">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Nghị quyết số: 68/NQ-CP, ngày 01/7/2021 của Chính phủ về một số chính sách h</w:t>
      </w:r>
      <w:r w:rsidR="008412E9" w:rsidRPr="00426AD3">
        <w:rPr>
          <w:rFonts w:ascii="Times New Roman" w:hAnsi="Times New Roman" w:cs="Times New Roman"/>
          <w:color w:val="auto"/>
          <w:sz w:val="28"/>
          <w:szCs w:val="28"/>
          <w:lang w:val="de-DE"/>
        </w:rPr>
        <w:t>ỗ</w:t>
      </w:r>
      <w:r w:rsidRPr="00426AD3">
        <w:rPr>
          <w:rFonts w:ascii="Times New Roman" w:hAnsi="Times New Roman" w:cs="Times New Roman"/>
          <w:color w:val="auto"/>
          <w:sz w:val="28"/>
          <w:szCs w:val="28"/>
          <w:lang w:val="de-DE"/>
        </w:rPr>
        <w:t xml:space="preserve"> trợ người lao động và người sử dụng lao động gặp khó khăn do đại dịch</w:t>
      </w:r>
      <w:r w:rsidR="00607F4C" w:rsidRPr="00426AD3">
        <w:rPr>
          <w:rFonts w:ascii="Times New Roman" w:hAnsi="Times New Roman" w:cs="Times New Roman"/>
          <w:color w:val="auto"/>
          <w:sz w:val="28"/>
          <w:szCs w:val="28"/>
          <w:lang w:val="de-DE"/>
        </w:rPr>
        <w:t xml:space="preserve"> Covid-19.</w:t>
      </w:r>
    </w:p>
    <w:p w:rsidR="00CD3298" w:rsidRPr="00426AD3" w:rsidRDefault="00CD3298" w:rsidP="00D00A58">
      <w:pPr>
        <w:pStyle w:val="NoSpacing"/>
        <w:spacing w:after="120" w:line="36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Nghị quyết số: 78/NQ-CP, ngày 20/7/2021 của Chính phủ về phòng, chống dịch</w:t>
      </w:r>
      <w:r w:rsidR="000A48B3" w:rsidRPr="00426AD3">
        <w:rPr>
          <w:rFonts w:ascii="Times New Roman" w:hAnsi="Times New Roman" w:cs="Times New Roman"/>
          <w:color w:val="auto"/>
          <w:sz w:val="28"/>
          <w:szCs w:val="28"/>
          <w:lang w:val="de-DE"/>
        </w:rPr>
        <w:t xml:space="preserve"> Covid-19</w:t>
      </w:r>
      <w:r w:rsidR="00607F4C" w:rsidRPr="00426AD3">
        <w:rPr>
          <w:rFonts w:ascii="Times New Roman" w:hAnsi="Times New Roman" w:cs="Times New Roman"/>
          <w:color w:val="auto"/>
          <w:sz w:val="28"/>
          <w:szCs w:val="28"/>
          <w:lang w:val="de-DE"/>
        </w:rPr>
        <w:t>.</w:t>
      </w:r>
    </w:p>
    <w:p w:rsidR="003B3281" w:rsidRPr="00426AD3" w:rsidRDefault="00460DF3" w:rsidP="001233E2">
      <w:pPr>
        <w:pStyle w:val="NoSpacing"/>
        <w:spacing w:after="120" w:line="380" w:lineRule="exact"/>
        <w:ind w:firstLine="720"/>
        <w:jc w:val="both"/>
        <w:rPr>
          <w:rFonts w:ascii="Times New Roman" w:hAnsi="Times New Roman" w:cs="Times New Roman"/>
          <w:color w:val="auto"/>
          <w:sz w:val="28"/>
          <w:szCs w:val="28"/>
          <w:lang w:val="en-US"/>
        </w:rPr>
      </w:pPr>
      <w:r w:rsidRPr="00426AD3">
        <w:rPr>
          <w:rFonts w:ascii="Times New Roman" w:hAnsi="Times New Roman" w:cs="Times New Roman"/>
          <w:color w:val="auto"/>
          <w:sz w:val="28"/>
          <w:szCs w:val="28"/>
          <w:shd w:val="clear" w:color="auto" w:fill="FFFFFF"/>
          <w:lang w:val="en-US"/>
        </w:rPr>
        <w:lastRenderedPageBreak/>
        <w:t xml:space="preserve">- </w:t>
      </w:r>
      <w:r w:rsidR="003B3281" w:rsidRPr="00426AD3">
        <w:rPr>
          <w:rFonts w:ascii="Times New Roman" w:hAnsi="Times New Roman" w:cs="Times New Roman"/>
          <w:color w:val="auto"/>
          <w:sz w:val="28"/>
          <w:szCs w:val="28"/>
          <w:shd w:val="clear" w:color="auto" w:fill="FFFFFF"/>
        </w:rPr>
        <w:t>Quyết định số</w:t>
      </w:r>
      <w:r w:rsidR="000A48B3" w:rsidRPr="00426AD3">
        <w:rPr>
          <w:rFonts w:ascii="Times New Roman" w:hAnsi="Times New Roman" w:cs="Times New Roman"/>
          <w:color w:val="auto"/>
          <w:sz w:val="28"/>
          <w:szCs w:val="28"/>
          <w:shd w:val="clear" w:color="auto" w:fill="FFFFFF"/>
          <w:lang w:val="en-US"/>
        </w:rPr>
        <w:t>:</w:t>
      </w:r>
      <w:r w:rsidR="003B3281" w:rsidRPr="00426AD3">
        <w:rPr>
          <w:rFonts w:ascii="Times New Roman" w:hAnsi="Times New Roman" w:cs="Times New Roman"/>
          <w:color w:val="auto"/>
          <w:sz w:val="28"/>
          <w:szCs w:val="28"/>
          <w:shd w:val="clear" w:color="auto" w:fill="FFFFFF"/>
        </w:rPr>
        <w:t xml:space="preserve"> 23/2021/QĐ-TTg, ngày 07/7/2021 của Thủ tướng Chính phủ về hỗ trợ người </w:t>
      </w:r>
      <w:proofErr w:type="gramStart"/>
      <w:r w:rsidR="003B3281" w:rsidRPr="00426AD3">
        <w:rPr>
          <w:rFonts w:ascii="Times New Roman" w:hAnsi="Times New Roman" w:cs="Times New Roman"/>
          <w:color w:val="auto"/>
          <w:sz w:val="28"/>
          <w:szCs w:val="28"/>
          <w:shd w:val="clear" w:color="auto" w:fill="FFFFFF"/>
        </w:rPr>
        <w:t>lao</w:t>
      </w:r>
      <w:proofErr w:type="gramEnd"/>
      <w:r w:rsidR="003B3281" w:rsidRPr="00426AD3">
        <w:rPr>
          <w:rFonts w:ascii="Times New Roman" w:hAnsi="Times New Roman" w:cs="Times New Roman"/>
          <w:color w:val="auto"/>
          <w:sz w:val="28"/>
          <w:szCs w:val="28"/>
          <w:shd w:val="clear" w:color="auto" w:fill="FFFFFF"/>
        </w:rPr>
        <w:t xml:space="preserve"> động và người sử dụng lao động gặp khó khăn do đại dịch COVID-19</w:t>
      </w:r>
      <w:r w:rsidR="00607F4C" w:rsidRPr="00426AD3">
        <w:rPr>
          <w:rFonts w:ascii="Times New Roman" w:hAnsi="Times New Roman" w:cs="Times New Roman"/>
          <w:color w:val="auto"/>
          <w:sz w:val="28"/>
          <w:szCs w:val="28"/>
          <w:shd w:val="clear" w:color="auto" w:fill="FFFFFF"/>
          <w:lang w:val="en-US"/>
        </w:rPr>
        <w:t>.</w:t>
      </w:r>
    </w:p>
    <w:p w:rsidR="00CD3298" w:rsidRPr="00426AD3" w:rsidRDefault="00CD3298" w:rsidP="001233E2">
      <w:pPr>
        <w:pStyle w:val="NoSpacing"/>
        <w:spacing w:after="120" w:line="38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de-DE"/>
        </w:rPr>
        <w:t xml:space="preserve">- Công điện số: 1063/CĐ-TTg, ngày 31/7/2021 </w:t>
      </w:r>
      <w:r w:rsidR="00460DF3" w:rsidRPr="00426AD3">
        <w:rPr>
          <w:rFonts w:ascii="Times New Roman" w:hAnsi="Times New Roman" w:cs="Times New Roman"/>
          <w:color w:val="auto"/>
          <w:sz w:val="28"/>
          <w:szCs w:val="28"/>
          <w:lang w:val="de-DE"/>
        </w:rPr>
        <w:t xml:space="preserve">và </w:t>
      </w:r>
      <w:r w:rsidR="00460DF3" w:rsidRPr="00426AD3">
        <w:rPr>
          <w:rStyle w:val="Strong"/>
          <w:rFonts w:ascii="Times New Roman" w:hAnsi="Times New Roman" w:cs="Times New Roman"/>
          <w:b w:val="0"/>
          <w:color w:val="auto"/>
          <w:sz w:val="28"/>
          <w:szCs w:val="28"/>
          <w:shd w:val="clear" w:color="auto" w:fill="FFFFFF"/>
        </w:rPr>
        <w:t xml:space="preserve">Công điện </w:t>
      </w:r>
      <w:r w:rsidR="00460DF3" w:rsidRPr="00426AD3">
        <w:rPr>
          <w:rStyle w:val="Strong"/>
          <w:rFonts w:ascii="Times New Roman" w:hAnsi="Times New Roman" w:cs="Times New Roman"/>
          <w:b w:val="0"/>
          <w:color w:val="auto"/>
          <w:sz w:val="28"/>
          <w:szCs w:val="28"/>
          <w:shd w:val="clear" w:color="auto" w:fill="FFFFFF"/>
          <w:lang w:val="en-US"/>
        </w:rPr>
        <w:t xml:space="preserve">số: </w:t>
      </w:r>
      <w:r w:rsidR="00460DF3" w:rsidRPr="00426AD3">
        <w:rPr>
          <w:rStyle w:val="Strong"/>
          <w:rFonts w:ascii="Times New Roman" w:hAnsi="Times New Roman" w:cs="Times New Roman"/>
          <w:b w:val="0"/>
          <w:color w:val="auto"/>
          <w:sz w:val="28"/>
          <w:szCs w:val="28"/>
          <w:shd w:val="clear" w:color="auto" w:fill="FFFFFF"/>
        </w:rPr>
        <w:t>1068/CĐ-TTg</w:t>
      </w:r>
      <w:r w:rsidR="00460DF3" w:rsidRPr="00426AD3">
        <w:rPr>
          <w:rStyle w:val="Strong"/>
          <w:rFonts w:ascii="Times New Roman" w:hAnsi="Times New Roman" w:cs="Times New Roman"/>
          <w:b w:val="0"/>
          <w:color w:val="auto"/>
          <w:sz w:val="28"/>
          <w:szCs w:val="28"/>
          <w:shd w:val="clear" w:color="auto" w:fill="FFFFFF"/>
          <w:lang w:val="en-US"/>
        </w:rPr>
        <w:t xml:space="preserve">, </w:t>
      </w:r>
      <w:r w:rsidR="00460DF3" w:rsidRPr="00426AD3">
        <w:rPr>
          <w:rStyle w:val="Strong"/>
          <w:rFonts w:ascii="Times New Roman" w:hAnsi="Times New Roman" w:cs="Times New Roman"/>
          <w:b w:val="0"/>
          <w:color w:val="auto"/>
          <w:sz w:val="28"/>
          <w:szCs w:val="28"/>
          <w:shd w:val="clear" w:color="auto" w:fill="FFFFFF"/>
        </w:rPr>
        <w:t xml:space="preserve">ngày </w:t>
      </w:r>
      <w:r w:rsidR="00460DF3" w:rsidRPr="00426AD3">
        <w:rPr>
          <w:rStyle w:val="Strong"/>
          <w:rFonts w:ascii="Times New Roman" w:hAnsi="Times New Roman" w:cs="Times New Roman"/>
          <w:b w:val="0"/>
          <w:color w:val="auto"/>
          <w:sz w:val="28"/>
          <w:szCs w:val="28"/>
          <w:shd w:val="clear" w:color="auto" w:fill="FFFFFF"/>
          <w:lang w:val="en-US"/>
        </w:rPr>
        <w:t>0</w:t>
      </w:r>
      <w:r w:rsidR="00460DF3" w:rsidRPr="00426AD3">
        <w:rPr>
          <w:rStyle w:val="Strong"/>
          <w:rFonts w:ascii="Times New Roman" w:hAnsi="Times New Roman" w:cs="Times New Roman"/>
          <w:b w:val="0"/>
          <w:color w:val="auto"/>
          <w:sz w:val="28"/>
          <w:szCs w:val="28"/>
          <w:shd w:val="clear" w:color="auto" w:fill="FFFFFF"/>
        </w:rPr>
        <w:t>5/8</w:t>
      </w:r>
      <w:r w:rsidR="00607F4C" w:rsidRPr="00426AD3">
        <w:rPr>
          <w:rStyle w:val="Strong"/>
          <w:rFonts w:ascii="Times New Roman" w:hAnsi="Times New Roman" w:cs="Times New Roman"/>
          <w:b w:val="0"/>
          <w:color w:val="auto"/>
          <w:sz w:val="28"/>
          <w:szCs w:val="28"/>
          <w:shd w:val="clear" w:color="auto" w:fill="FFFFFF"/>
          <w:lang w:val="en-US"/>
        </w:rPr>
        <w:t>/2021</w:t>
      </w:r>
      <w:r w:rsidR="00460DF3" w:rsidRPr="00426AD3">
        <w:rPr>
          <w:rFonts w:ascii="Times New Roman" w:hAnsi="Times New Roman" w:cs="Times New Roman"/>
          <w:b/>
          <w:color w:val="auto"/>
          <w:sz w:val="28"/>
          <w:szCs w:val="28"/>
          <w:lang w:val="de-DE"/>
        </w:rPr>
        <w:t xml:space="preserve"> </w:t>
      </w:r>
      <w:r w:rsidRPr="00426AD3">
        <w:rPr>
          <w:rFonts w:ascii="Times New Roman" w:hAnsi="Times New Roman" w:cs="Times New Roman"/>
          <w:color w:val="auto"/>
          <w:sz w:val="28"/>
          <w:szCs w:val="28"/>
          <w:lang w:val="de-DE"/>
        </w:rPr>
        <w:t>của Thủ tướng Chính phủ</w:t>
      </w:r>
      <w:r w:rsidR="00607F4C" w:rsidRPr="00426AD3">
        <w:rPr>
          <w:rFonts w:ascii="Times New Roman" w:hAnsi="Times New Roman" w:cs="Times New Roman"/>
          <w:color w:val="auto"/>
          <w:sz w:val="28"/>
          <w:szCs w:val="28"/>
          <w:lang w:val="de-DE"/>
        </w:rPr>
        <w:t>.</w:t>
      </w:r>
    </w:p>
    <w:p w:rsidR="003B3281" w:rsidRDefault="00460DF3" w:rsidP="001233E2">
      <w:pPr>
        <w:pStyle w:val="NoSpacing"/>
        <w:spacing w:after="120" w:line="380" w:lineRule="exact"/>
        <w:ind w:firstLine="720"/>
        <w:jc w:val="both"/>
        <w:rPr>
          <w:rFonts w:ascii="Times New Roman" w:hAnsi="Times New Roman" w:cs="Times New Roman"/>
          <w:color w:val="auto"/>
          <w:sz w:val="28"/>
          <w:szCs w:val="28"/>
          <w:shd w:val="clear" w:color="auto" w:fill="FFFFFF"/>
          <w:lang w:val="en-US"/>
        </w:rPr>
      </w:pPr>
      <w:r w:rsidRPr="00426AD3">
        <w:rPr>
          <w:rFonts w:ascii="Times New Roman" w:hAnsi="Times New Roman" w:cs="Times New Roman"/>
          <w:color w:val="auto"/>
          <w:sz w:val="28"/>
          <w:szCs w:val="28"/>
          <w:shd w:val="clear" w:color="auto" w:fill="FFFFFF"/>
          <w:lang w:val="en-US"/>
        </w:rPr>
        <w:t xml:space="preserve">- </w:t>
      </w:r>
      <w:r w:rsidR="003B3281" w:rsidRPr="00426AD3">
        <w:rPr>
          <w:rFonts w:ascii="Times New Roman" w:hAnsi="Times New Roman" w:cs="Times New Roman"/>
          <w:color w:val="auto"/>
          <w:sz w:val="28"/>
          <w:szCs w:val="28"/>
          <w:shd w:val="clear" w:color="auto" w:fill="FFFFFF"/>
        </w:rPr>
        <w:t>Quyết định số</w:t>
      </w:r>
      <w:r w:rsidR="00607F4C" w:rsidRPr="00426AD3">
        <w:rPr>
          <w:rFonts w:ascii="Times New Roman" w:hAnsi="Times New Roman" w:cs="Times New Roman"/>
          <w:color w:val="auto"/>
          <w:sz w:val="28"/>
          <w:szCs w:val="28"/>
          <w:shd w:val="clear" w:color="auto" w:fill="FFFFFF"/>
          <w:lang w:val="en-US"/>
        </w:rPr>
        <w:t>:</w:t>
      </w:r>
      <w:r w:rsidR="003B3281" w:rsidRPr="00426AD3">
        <w:rPr>
          <w:rFonts w:ascii="Times New Roman" w:hAnsi="Times New Roman" w:cs="Times New Roman"/>
          <w:color w:val="auto"/>
          <w:sz w:val="28"/>
          <w:szCs w:val="28"/>
          <w:shd w:val="clear" w:color="auto" w:fill="FFFFFF"/>
        </w:rPr>
        <w:t xml:space="preserve"> 3638</w:t>
      </w:r>
      <w:r w:rsidR="00607F4C" w:rsidRPr="00426AD3">
        <w:rPr>
          <w:rFonts w:ascii="Times New Roman" w:hAnsi="Times New Roman" w:cs="Times New Roman"/>
          <w:color w:val="auto"/>
          <w:sz w:val="28"/>
          <w:szCs w:val="28"/>
          <w:shd w:val="clear" w:color="auto" w:fill="FFFFFF"/>
          <w:lang w:val="en-US"/>
        </w:rPr>
        <w:t>/QĐ-BYT,</w:t>
      </w:r>
      <w:r w:rsidR="003B3281" w:rsidRPr="00426AD3">
        <w:rPr>
          <w:rFonts w:ascii="Times New Roman" w:hAnsi="Times New Roman" w:cs="Times New Roman"/>
          <w:color w:val="auto"/>
          <w:sz w:val="28"/>
          <w:szCs w:val="28"/>
          <w:shd w:val="clear" w:color="auto" w:fill="FFFFFF"/>
        </w:rPr>
        <w:t xml:space="preserve"> ngày 30/7/2021 của Bộ Y tế về việc ban hành “Hướng dẫn tạm thời giám sát và phòng, chống COVID-19”</w:t>
      </w:r>
      <w:r w:rsidR="00607F4C" w:rsidRPr="00426AD3">
        <w:rPr>
          <w:rFonts w:ascii="Times New Roman" w:hAnsi="Times New Roman" w:cs="Times New Roman"/>
          <w:color w:val="auto"/>
          <w:sz w:val="28"/>
          <w:szCs w:val="28"/>
          <w:shd w:val="clear" w:color="auto" w:fill="FFFFFF"/>
          <w:lang w:val="en-US"/>
        </w:rPr>
        <w:t>.</w:t>
      </w:r>
    </w:p>
    <w:p w:rsidR="00340CFC" w:rsidRDefault="00340CFC" w:rsidP="001233E2">
      <w:pPr>
        <w:pStyle w:val="NoSpacing"/>
        <w:spacing w:after="120" w:line="380" w:lineRule="exact"/>
        <w:ind w:firstLine="720"/>
        <w:jc w:val="both"/>
        <w:rPr>
          <w:rFonts w:ascii="Times New Roman" w:hAnsi="Times New Roman" w:cs="Times New Roman"/>
          <w:color w:val="auto"/>
          <w:sz w:val="28"/>
          <w:szCs w:val="28"/>
          <w:lang w:val="de-DE"/>
        </w:rPr>
      </w:pPr>
      <w:r w:rsidRPr="00426AD3">
        <w:rPr>
          <w:rFonts w:ascii="Times New Roman" w:hAnsi="Times New Roman" w:cs="Times New Roman"/>
          <w:color w:val="auto"/>
          <w:sz w:val="28"/>
          <w:szCs w:val="28"/>
          <w:lang w:val="en-US"/>
        </w:rPr>
        <w:t>- Công văn số 104-CV/TU và Công văn số 105-CV/TU, ngày 03/6/2021 của Ban Thường vụ Tỉnh ủy về việc tiếp tục tăng cường công tác phòng, chống dịch Covid-19 và thực hiện Phong trào “Toàn dân tham gia phòng, chống dịch Covid-19 và xuất, nhập cảnh trái phép”</w:t>
      </w:r>
      <w:r w:rsidRPr="00426AD3">
        <w:rPr>
          <w:rFonts w:ascii="Times New Roman" w:hAnsi="Times New Roman" w:cs="Times New Roman"/>
          <w:color w:val="auto"/>
          <w:sz w:val="28"/>
          <w:szCs w:val="28"/>
          <w:lang w:val="de-DE"/>
        </w:rPr>
        <w:t>.</w:t>
      </w:r>
    </w:p>
    <w:p w:rsidR="00984106" w:rsidRPr="00426AD3" w:rsidRDefault="00984106" w:rsidP="001233E2">
      <w:pPr>
        <w:pStyle w:val="NoSpacing"/>
        <w:spacing w:after="120" w:line="380" w:lineRule="exact"/>
        <w:ind w:firstLine="720"/>
        <w:jc w:val="both"/>
        <w:rPr>
          <w:rFonts w:ascii="Times New Roman" w:hAnsi="Times New Roman" w:cs="Times New Roman"/>
          <w:color w:val="auto"/>
          <w:sz w:val="28"/>
          <w:szCs w:val="28"/>
          <w:lang w:val="en-US"/>
        </w:rPr>
      </w:pPr>
      <w:r w:rsidRPr="00426AD3">
        <w:rPr>
          <w:rFonts w:ascii="Times New Roman" w:hAnsi="Times New Roman" w:cs="Times New Roman"/>
          <w:color w:val="auto"/>
          <w:spacing w:val="-2"/>
          <w:sz w:val="28"/>
          <w:szCs w:val="28"/>
          <w:lang w:val="en-US"/>
        </w:rPr>
        <w:t xml:space="preserve">- </w:t>
      </w:r>
      <w:r w:rsidRPr="00426AD3">
        <w:rPr>
          <w:rFonts w:ascii="Times New Roman" w:hAnsi="Times New Roman" w:cs="Times New Roman"/>
          <w:color w:val="auto"/>
          <w:spacing w:val="-2"/>
          <w:sz w:val="28"/>
          <w:szCs w:val="28"/>
        </w:rPr>
        <w:t>Chỉ thị số 08-CT/TU, ngày 26/6/2021 của Ban Thường vụ Tỉnh ủy về khẩn trương, quyết liệt lãnh đạo, chỉ đạo công tác phòng, chống dịch Covid-19</w:t>
      </w:r>
      <w:r w:rsidR="00607F4C" w:rsidRPr="00426AD3">
        <w:rPr>
          <w:rFonts w:ascii="Times New Roman" w:hAnsi="Times New Roman" w:cs="Times New Roman"/>
          <w:color w:val="auto"/>
          <w:spacing w:val="-2"/>
          <w:sz w:val="28"/>
          <w:szCs w:val="28"/>
          <w:lang w:val="en-US"/>
        </w:rPr>
        <w:t>.</w:t>
      </w:r>
    </w:p>
    <w:p w:rsidR="00984106" w:rsidRDefault="00984106" w:rsidP="001233E2">
      <w:pPr>
        <w:pStyle w:val="NoSpacing"/>
        <w:spacing w:after="120" w:line="380" w:lineRule="exact"/>
        <w:ind w:firstLine="720"/>
        <w:jc w:val="both"/>
        <w:rPr>
          <w:rFonts w:ascii="Times New Roman" w:hAnsi="Times New Roman" w:cs="Times New Roman"/>
          <w:bCs/>
          <w:color w:val="auto"/>
          <w:sz w:val="28"/>
          <w:szCs w:val="28"/>
          <w:shd w:val="clear" w:color="auto" w:fill="FFFFFF"/>
          <w:lang w:val="en-US"/>
        </w:rPr>
      </w:pPr>
      <w:r w:rsidRPr="00426AD3">
        <w:rPr>
          <w:rStyle w:val="Strong"/>
          <w:rFonts w:ascii="Times New Roman" w:hAnsi="Times New Roman" w:cs="Times New Roman"/>
          <w:b w:val="0"/>
          <w:color w:val="auto"/>
          <w:sz w:val="28"/>
          <w:szCs w:val="28"/>
          <w:shd w:val="clear" w:color="auto" w:fill="FFFFFF"/>
          <w:lang w:val="en-US"/>
        </w:rPr>
        <w:t xml:space="preserve">- Kết luận </w:t>
      </w:r>
      <w:r w:rsidRPr="00426AD3">
        <w:rPr>
          <w:rFonts w:ascii="Times New Roman" w:hAnsi="Times New Roman" w:cs="Times New Roman"/>
          <w:bCs/>
          <w:color w:val="auto"/>
          <w:sz w:val="28"/>
          <w:szCs w:val="28"/>
          <w:shd w:val="clear" w:color="auto" w:fill="FFFFFF"/>
        </w:rPr>
        <w:t>số 98-KL/TU</w:t>
      </w:r>
      <w:r w:rsidR="00564F17" w:rsidRPr="00426AD3">
        <w:rPr>
          <w:rFonts w:ascii="Times New Roman" w:hAnsi="Times New Roman" w:cs="Times New Roman"/>
          <w:bCs/>
          <w:color w:val="auto"/>
          <w:sz w:val="28"/>
          <w:szCs w:val="28"/>
          <w:shd w:val="clear" w:color="auto" w:fill="FFFFFF"/>
          <w:lang w:val="en-US"/>
        </w:rPr>
        <w:t>, ngày</w:t>
      </w:r>
      <w:r w:rsidR="00564F17" w:rsidRPr="00426AD3">
        <w:rPr>
          <w:rFonts w:ascii="Times New Roman" w:hAnsi="Times New Roman" w:cs="Times New Roman"/>
          <w:bCs/>
          <w:color w:val="auto"/>
          <w:sz w:val="28"/>
          <w:szCs w:val="28"/>
          <w:shd w:val="clear" w:color="auto" w:fill="FFFFFF"/>
        </w:rPr>
        <w:t xml:space="preserve"> 12/7/2021</w:t>
      </w:r>
      <w:r w:rsidR="00564F17" w:rsidRPr="00426AD3">
        <w:rPr>
          <w:rFonts w:ascii="Times New Roman" w:hAnsi="Times New Roman" w:cs="Times New Roman"/>
          <w:bCs/>
          <w:color w:val="auto"/>
          <w:sz w:val="28"/>
          <w:szCs w:val="28"/>
          <w:shd w:val="clear" w:color="auto" w:fill="FFFFFF"/>
          <w:lang w:val="en-US"/>
        </w:rPr>
        <w:t xml:space="preserve"> của</w:t>
      </w:r>
      <w:r w:rsidR="00564F17" w:rsidRPr="00426AD3">
        <w:rPr>
          <w:rFonts w:ascii="Times New Roman" w:hAnsi="Times New Roman" w:cs="Times New Roman"/>
          <w:bCs/>
          <w:color w:val="auto"/>
          <w:sz w:val="28"/>
          <w:szCs w:val="28"/>
          <w:shd w:val="clear" w:color="auto" w:fill="FFFFFF"/>
        </w:rPr>
        <w:t xml:space="preserve"> Ban Thường vụ Tỉnh ủy</w:t>
      </w:r>
      <w:r w:rsidRPr="00426AD3">
        <w:rPr>
          <w:rFonts w:ascii="Times New Roman" w:hAnsi="Times New Roman" w:cs="Times New Roman"/>
          <w:bCs/>
          <w:color w:val="auto"/>
          <w:sz w:val="28"/>
          <w:szCs w:val="28"/>
          <w:shd w:val="clear" w:color="auto" w:fill="FFFFFF"/>
        </w:rPr>
        <w:t xml:space="preserve"> về phòng, chống dịch </w:t>
      </w:r>
      <w:r w:rsidR="00607F4C" w:rsidRPr="00426AD3">
        <w:rPr>
          <w:rFonts w:ascii="Times New Roman" w:hAnsi="Times New Roman" w:cs="Times New Roman"/>
          <w:bCs/>
          <w:color w:val="auto"/>
          <w:sz w:val="28"/>
          <w:szCs w:val="28"/>
          <w:shd w:val="clear" w:color="auto" w:fill="FFFFFF"/>
        </w:rPr>
        <w:t>Covid</w:t>
      </w:r>
      <w:r w:rsidRPr="00426AD3">
        <w:rPr>
          <w:rFonts w:ascii="Times New Roman" w:hAnsi="Times New Roman" w:cs="Times New Roman"/>
          <w:bCs/>
          <w:color w:val="auto"/>
          <w:sz w:val="28"/>
          <w:szCs w:val="28"/>
          <w:shd w:val="clear" w:color="auto" w:fill="FFFFFF"/>
        </w:rPr>
        <w:t>-19</w:t>
      </w:r>
      <w:r w:rsidR="00564F17" w:rsidRPr="00426AD3">
        <w:rPr>
          <w:rFonts w:ascii="Times New Roman" w:hAnsi="Times New Roman" w:cs="Times New Roman"/>
          <w:bCs/>
          <w:color w:val="auto"/>
          <w:sz w:val="28"/>
          <w:szCs w:val="28"/>
          <w:shd w:val="clear" w:color="auto" w:fill="FFFFFF"/>
          <w:lang w:val="en-US"/>
        </w:rPr>
        <w:t>.</w:t>
      </w:r>
    </w:p>
    <w:p w:rsidR="00340CFC" w:rsidRPr="00426AD3" w:rsidRDefault="00340CFC" w:rsidP="001233E2">
      <w:pPr>
        <w:pStyle w:val="NoSpacing"/>
        <w:spacing w:after="120" w:line="380" w:lineRule="exact"/>
        <w:ind w:firstLine="720"/>
        <w:jc w:val="both"/>
        <w:rPr>
          <w:rStyle w:val="Strong"/>
          <w:rFonts w:ascii="Times New Roman" w:hAnsi="Times New Roman" w:cs="Times New Roman"/>
          <w:b w:val="0"/>
          <w:color w:val="auto"/>
          <w:sz w:val="28"/>
          <w:szCs w:val="28"/>
          <w:shd w:val="clear" w:color="auto" w:fill="FFFFFF"/>
          <w:lang w:val="en-US"/>
        </w:rPr>
      </w:pPr>
      <w:r w:rsidRPr="00426AD3">
        <w:rPr>
          <w:rFonts w:ascii="Times New Roman" w:hAnsi="Times New Roman" w:cs="Times New Roman"/>
          <w:color w:val="auto"/>
          <w:sz w:val="28"/>
          <w:szCs w:val="28"/>
          <w:lang w:val="de-DE"/>
        </w:rPr>
        <w:t xml:space="preserve">- Nghị quyết số 07-NQ/TU, ngày 22/7/2021 </w:t>
      </w:r>
      <w:r w:rsidRPr="00426AD3">
        <w:rPr>
          <w:rFonts w:ascii="Times New Roman" w:hAnsi="Times New Roman" w:cs="Times New Roman"/>
          <w:color w:val="auto"/>
          <w:spacing w:val="-2"/>
          <w:sz w:val="28"/>
          <w:szCs w:val="28"/>
        </w:rPr>
        <w:t>của Ban Thường vụ Tỉnh ủy</w:t>
      </w:r>
      <w:r w:rsidRPr="00426AD3">
        <w:rPr>
          <w:rStyle w:val="Strong"/>
          <w:rFonts w:ascii="Times New Roman" w:hAnsi="Times New Roman" w:cs="Times New Roman"/>
          <w:b w:val="0"/>
          <w:color w:val="auto"/>
          <w:sz w:val="28"/>
          <w:szCs w:val="28"/>
          <w:shd w:val="clear" w:color="auto" w:fill="FFFFFF"/>
        </w:rPr>
        <w:t xml:space="preserve"> về một số chủ trương công tác phòng, chống dịch Covid-19 trên địa bàn tỉnh</w:t>
      </w:r>
      <w:r w:rsidRPr="00426AD3">
        <w:rPr>
          <w:rStyle w:val="Strong"/>
          <w:rFonts w:ascii="Times New Roman" w:hAnsi="Times New Roman" w:cs="Times New Roman"/>
          <w:b w:val="0"/>
          <w:color w:val="auto"/>
          <w:sz w:val="28"/>
          <w:szCs w:val="28"/>
          <w:shd w:val="clear" w:color="auto" w:fill="FFFFFF"/>
          <w:lang w:val="en-US"/>
        </w:rPr>
        <w:t>.</w:t>
      </w:r>
    </w:p>
    <w:p w:rsidR="00E85EC7" w:rsidRPr="00340CFC" w:rsidRDefault="00E85EC7" w:rsidP="001233E2">
      <w:pPr>
        <w:pStyle w:val="NoSpacing"/>
        <w:spacing w:after="120" w:line="380" w:lineRule="exact"/>
        <w:ind w:firstLine="720"/>
        <w:jc w:val="both"/>
        <w:rPr>
          <w:rFonts w:ascii="Times New Roman" w:hAnsi="Times New Roman" w:cs="Times New Roman"/>
          <w:color w:val="auto"/>
          <w:spacing w:val="-2"/>
          <w:sz w:val="28"/>
          <w:szCs w:val="28"/>
          <w:lang w:val="en-US"/>
        </w:rPr>
      </w:pPr>
      <w:r w:rsidRPr="00426AD3">
        <w:rPr>
          <w:rFonts w:ascii="Times New Roman" w:hAnsi="Times New Roman" w:cs="Times New Roman"/>
          <w:bCs/>
          <w:color w:val="auto"/>
          <w:sz w:val="28"/>
          <w:szCs w:val="28"/>
          <w:shd w:val="clear" w:color="auto" w:fill="FFFFFF"/>
          <w:lang w:val="en-US"/>
        </w:rPr>
        <w:t xml:space="preserve">- </w:t>
      </w:r>
      <w:r w:rsidRPr="00426AD3">
        <w:rPr>
          <w:rFonts w:ascii="Times New Roman" w:hAnsi="Times New Roman" w:cs="Times New Roman"/>
          <w:color w:val="auto"/>
          <w:spacing w:val="-2"/>
          <w:sz w:val="28"/>
          <w:szCs w:val="28"/>
        </w:rPr>
        <w:t>Kết luận số 108-KL/TU, ngày 04/8/2021 của Ban Thường vụ Tỉnh ủy về công tác phòng, chống dịch Covid-19 trong tình hình hiện nay</w:t>
      </w:r>
      <w:r w:rsidR="00340CFC">
        <w:rPr>
          <w:rFonts w:ascii="Times New Roman" w:hAnsi="Times New Roman" w:cs="Times New Roman"/>
          <w:color w:val="auto"/>
          <w:spacing w:val="-2"/>
          <w:sz w:val="28"/>
          <w:szCs w:val="28"/>
          <w:lang w:val="en-US"/>
        </w:rPr>
        <w:t>.</w:t>
      </w:r>
    </w:p>
    <w:p w:rsidR="00340CFC" w:rsidRPr="00340CFC" w:rsidRDefault="00340CFC" w:rsidP="001233E2">
      <w:pPr>
        <w:pStyle w:val="NoSpacing"/>
        <w:spacing w:after="120" w:line="38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pacing w:val="-2"/>
          <w:sz w:val="28"/>
          <w:szCs w:val="28"/>
          <w:lang w:val="en-US"/>
        </w:rPr>
        <w:t xml:space="preserve">- </w:t>
      </w:r>
      <w:r w:rsidRPr="00426AD3">
        <w:rPr>
          <w:rFonts w:ascii="Times New Roman" w:hAnsi="Times New Roman" w:cs="Times New Roman"/>
          <w:color w:val="auto"/>
          <w:spacing w:val="-2"/>
          <w:sz w:val="28"/>
          <w:szCs w:val="28"/>
        </w:rPr>
        <w:t>Kết luận số 1</w:t>
      </w:r>
      <w:r>
        <w:rPr>
          <w:rFonts w:ascii="Times New Roman" w:hAnsi="Times New Roman" w:cs="Times New Roman"/>
          <w:color w:val="auto"/>
          <w:spacing w:val="-2"/>
          <w:sz w:val="28"/>
          <w:szCs w:val="28"/>
          <w:lang w:val="en-US"/>
        </w:rPr>
        <w:t>14</w:t>
      </w:r>
      <w:r w:rsidRPr="00426AD3">
        <w:rPr>
          <w:rFonts w:ascii="Times New Roman" w:hAnsi="Times New Roman" w:cs="Times New Roman"/>
          <w:color w:val="auto"/>
          <w:spacing w:val="-2"/>
          <w:sz w:val="28"/>
          <w:szCs w:val="28"/>
        </w:rPr>
        <w:t>-KL/TU, ngày 0</w:t>
      </w:r>
      <w:r>
        <w:rPr>
          <w:rFonts w:ascii="Times New Roman" w:hAnsi="Times New Roman" w:cs="Times New Roman"/>
          <w:color w:val="auto"/>
          <w:spacing w:val="-2"/>
          <w:sz w:val="28"/>
          <w:szCs w:val="28"/>
          <w:lang w:val="en-US"/>
        </w:rPr>
        <w:t>7</w:t>
      </w:r>
      <w:r w:rsidRPr="00426AD3">
        <w:rPr>
          <w:rFonts w:ascii="Times New Roman" w:hAnsi="Times New Roman" w:cs="Times New Roman"/>
          <w:color w:val="auto"/>
          <w:spacing w:val="-2"/>
          <w:sz w:val="28"/>
          <w:szCs w:val="28"/>
        </w:rPr>
        <w:t>/8/2021 của Ban Thường vụ Tỉnh ủy về phòng, chống dịch Covid-19</w:t>
      </w:r>
      <w:r>
        <w:rPr>
          <w:rFonts w:ascii="Times New Roman" w:hAnsi="Times New Roman" w:cs="Times New Roman"/>
          <w:color w:val="auto"/>
          <w:spacing w:val="-2"/>
          <w:sz w:val="28"/>
          <w:szCs w:val="28"/>
          <w:lang w:val="en-US"/>
        </w:rPr>
        <w:t xml:space="preserve"> v</w:t>
      </w:r>
      <w:r w:rsidRPr="00340CFC">
        <w:rPr>
          <w:rFonts w:ascii="Times New Roman" w:hAnsi="Times New Roman" w:cs="Times New Roman"/>
          <w:color w:val="auto"/>
          <w:spacing w:val="-2"/>
          <w:sz w:val="28"/>
          <w:szCs w:val="28"/>
          <w:lang w:val="en-US"/>
        </w:rPr>
        <w:t>à</w:t>
      </w:r>
      <w:r>
        <w:rPr>
          <w:rFonts w:ascii="Times New Roman" w:hAnsi="Times New Roman" w:cs="Times New Roman"/>
          <w:color w:val="auto"/>
          <w:spacing w:val="-2"/>
          <w:sz w:val="28"/>
          <w:szCs w:val="28"/>
          <w:lang w:val="en-US"/>
        </w:rPr>
        <w:t xml:space="preserve"> vi</w:t>
      </w:r>
      <w:r w:rsidRPr="00340CFC">
        <w:rPr>
          <w:rFonts w:ascii="Times New Roman" w:hAnsi="Times New Roman" w:cs="Times New Roman"/>
          <w:color w:val="auto"/>
          <w:spacing w:val="-2"/>
          <w:sz w:val="28"/>
          <w:szCs w:val="28"/>
          <w:lang w:val="en-US"/>
        </w:rPr>
        <w:t>ệc</w:t>
      </w:r>
      <w:r>
        <w:rPr>
          <w:rFonts w:ascii="Times New Roman" w:hAnsi="Times New Roman" w:cs="Times New Roman"/>
          <w:color w:val="auto"/>
          <w:spacing w:val="-2"/>
          <w:sz w:val="28"/>
          <w:szCs w:val="28"/>
          <w:lang w:val="en-US"/>
        </w:rPr>
        <w:t xml:space="preserve"> ti</w:t>
      </w:r>
      <w:r w:rsidRPr="00340CFC">
        <w:rPr>
          <w:rFonts w:ascii="Times New Roman" w:hAnsi="Times New Roman" w:cs="Times New Roman"/>
          <w:color w:val="auto"/>
          <w:spacing w:val="-2"/>
          <w:sz w:val="28"/>
          <w:szCs w:val="28"/>
          <w:lang w:val="en-US"/>
        </w:rPr>
        <w:t>ếp</w:t>
      </w:r>
      <w:r>
        <w:rPr>
          <w:rFonts w:ascii="Times New Roman" w:hAnsi="Times New Roman" w:cs="Times New Roman"/>
          <w:color w:val="auto"/>
          <w:spacing w:val="-2"/>
          <w:sz w:val="28"/>
          <w:szCs w:val="28"/>
          <w:lang w:val="en-US"/>
        </w:rPr>
        <w:t xml:space="preserve"> nh</w:t>
      </w:r>
      <w:r w:rsidRPr="00340CFC">
        <w:rPr>
          <w:rFonts w:ascii="Times New Roman" w:hAnsi="Times New Roman" w:cs="Times New Roman"/>
          <w:color w:val="auto"/>
          <w:spacing w:val="-2"/>
          <w:sz w:val="28"/>
          <w:szCs w:val="28"/>
          <w:lang w:val="en-US"/>
        </w:rPr>
        <w:t>ận</w:t>
      </w:r>
      <w:r>
        <w:rPr>
          <w:rFonts w:ascii="Times New Roman" w:hAnsi="Times New Roman" w:cs="Times New Roman"/>
          <w:color w:val="auto"/>
          <w:spacing w:val="-2"/>
          <w:sz w:val="28"/>
          <w:szCs w:val="28"/>
          <w:lang w:val="en-US"/>
        </w:rPr>
        <w:t xml:space="preserve"> ngư</w:t>
      </w:r>
      <w:r w:rsidRPr="00340CFC">
        <w:rPr>
          <w:rFonts w:ascii="Times New Roman" w:hAnsi="Times New Roman" w:cs="Times New Roman"/>
          <w:color w:val="auto"/>
          <w:spacing w:val="-2"/>
          <w:sz w:val="28"/>
          <w:szCs w:val="28"/>
          <w:lang w:val="en-US"/>
        </w:rPr>
        <w:t>ời</w:t>
      </w:r>
      <w:r>
        <w:rPr>
          <w:rFonts w:ascii="Times New Roman" w:hAnsi="Times New Roman" w:cs="Times New Roman"/>
          <w:color w:val="auto"/>
          <w:spacing w:val="-2"/>
          <w:sz w:val="28"/>
          <w:szCs w:val="28"/>
          <w:lang w:val="en-US"/>
        </w:rPr>
        <w:t xml:space="preserve"> d</w:t>
      </w:r>
      <w:r w:rsidRPr="00340CFC">
        <w:rPr>
          <w:rFonts w:ascii="Times New Roman" w:hAnsi="Times New Roman" w:cs="Times New Roman"/>
          <w:color w:val="auto"/>
          <w:spacing w:val="-2"/>
          <w:sz w:val="28"/>
          <w:szCs w:val="28"/>
          <w:lang w:val="en-US"/>
        </w:rPr>
        <w:t>â</w:t>
      </w:r>
      <w:r>
        <w:rPr>
          <w:rFonts w:ascii="Times New Roman" w:hAnsi="Times New Roman" w:cs="Times New Roman"/>
          <w:color w:val="auto"/>
          <w:spacing w:val="-2"/>
          <w:sz w:val="28"/>
          <w:szCs w:val="28"/>
          <w:lang w:val="en-US"/>
        </w:rPr>
        <w:t>n t</w:t>
      </w:r>
      <w:r w:rsidRPr="00340CFC">
        <w:rPr>
          <w:rFonts w:ascii="Times New Roman" w:hAnsi="Times New Roman" w:cs="Times New Roman"/>
          <w:color w:val="auto"/>
          <w:spacing w:val="-2"/>
          <w:sz w:val="28"/>
          <w:szCs w:val="28"/>
          <w:lang w:val="en-US"/>
        </w:rPr>
        <w:t>ừ</w:t>
      </w:r>
      <w:r>
        <w:rPr>
          <w:rFonts w:ascii="Times New Roman" w:hAnsi="Times New Roman" w:cs="Times New Roman"/>
          <w:color w:val="auto"/>
          <w:spacing w:val="-2"/>
          <w:sz w:val="28"/>
          <w:szCs w:val="28"/>
          <w:lang w:val="en-US"/>
        </w:rPr>
        <w:t xml:space="preserve"> Th</w:t>
      </w:r>
      <w:r w:rsidRPr="00340CFC">
        <w:rPr>
          <w:rFonts w:ascii="Times New Roman" w:hAnsi="Times New Roman" w:cs="Times New Roman"/>
          <w:color w:val="auto"/>
          <w:spacing w:val="-2"/>
          <w:sz w:val="28"/>
          <w:szCs w:val="28"/>
          <w:lang w:val="en-US"/>
        </w:rPr>
        <w:t>ành</w:t>
      </w:r>
      <w:r>
        <w:rPr>
          <w:rFonts w:ascii="Times New Roman" w:hAnsi="Times New Roman" w:cs="Times New Roman"/>
          <w:color w:val="auto"/>
          <w:spacing w:val="-2"/>
          <w:sz w:val="28"/>
          <w:szCs w:val="28"/>
          <w:lang w:val="en-US"/>
        </w:rPr>
        <w:t xml:space="preserve"> ph</w:t>
      </w:r>
      <w:r w:rsidRPr="00340CFC">
        <w:rPr>
          <w:rFonts w:ascii="Times New Roman" w:hAnsi="Times New Roman" w:cs="Times New Roman"/>
          <w:color w:val="auto"/>
          <w:spacing w:val="-2"/>
          <w:sz w:val="28"/>
          <w:szCs w:val="28"/>
          <w:lang w:val="en-US"/>
        </w:rPr>
        <w:t>ố</w:t>
      </w:r>
      <w:r>
        <w:rPr>
          <w:rFonts w:ascii="Times New Roman" w:hAnsi="Times New Roman" w:cs="Times New Roman"/>
          <w:color w:val="auto"/>
          <w:spacing w:val="-2"/>
          <w:sz w:val="28"/>
          <w:szCs w:val="28"/>
          <w:lang w:val="en-US"/>
        </w:rPr>
        <w:t xml:space="preserve"> H</w:t>
      </w:r>
      <w:r w:rsidRPr="00340CFC">
        <w:rPr>
          <w:rFonts w:ascii="Times New Roman" w:hAnsi="Times New Roman" w:cs="Times New Roman"/>
          <w:color w:val="auto"/>
          <w:spacing w:val="-2"/>
          <w:sz w:val="28"/>
          <w:szCs w:val="28"/>
          <w:lang w:val="en-US"/>
        </w:rPr>
        <w:t>ồ</w:t>
      </w:r>
      <w:r>
        <w:rPr>
          <w:rFonts w:ascii="Times New Roman" w:hAnsi="Times New Roman" w:cs="Times New Roman"/>
          <w:color w:val="auto"/>
          <w:spacing w:val="-2"/>
          <w:sz w:val="28"/>
          <w:szCs w:val="28"/>
          <w:lang w:val="en-US"/>
        </w:rPr>
        <w:t xml:space="preserve"> Ch</w:t>
      </w:r>
      <w:r w:rsidRPr="00340CFC">
        <w:rPr>
          <w:rFonts w:ascii="Times New Roman" w:hAnsi="Times New Roman" w:cs="Times New Roman"/>
          <w:color w:val="auto"/>
          <w:spacing w:val="-2"/>
          <w:sz w:val="28"/>
          <w:szCs w:val="28"/>
          <w:lang w:val="en-US"/>
        </w:rPr>
        <w:t>í</w:t>
      </w:r>
      <w:r>
        <w:rPr>
          <w:rFonts w:ascii="Times New Roman" w:hAnsi="Times New Roman" w:cs="Times New Roman"/>
          <w:color w:val="auto"/>
          <w:spacing w:val="-2"/>
          <w:sz w:val="28"/>
          <w:szCs w:val="28"/>
          <w:lang w:val="en-US"/>
        </w:rPr>
        <w:t xml:space="preserve"> Minh v</w:t>
      </w:r>
      <w:r w:rsidRPr="00340CFC">
        <w:rPr>
          <w:rFonts w:ascii="Times New Roman" w:hAnsi="Times New Roman" w:cs="Times New Roman"/>
          <w:color w:val="auto"/>
          <w:spacing w:val="-2"/>
          <w:sz w:val="28"/>
          <w:szCs w:val="28"/>
          <w:lang w:val="en-US"/>
        </w:rPr>
        <w:t>à</w:t>
      </w:r>
      <w:r>
        <w:rPr>
          <w:rFonts w:ascii="Times New Roman" w:hAnsi="Times New Roman" w:cs="Times New Roman"/>
          <w:color w:val="auto"/>
          <w:spacing w:val="-2"/>
          <w:sz w:val="28"/>
          <w:szCs w:val="28"/>
          <w:lang w:val="en-US"/>
        </w:rPr>
        <w:t xml:space="preserve"> c</w:t>
      </w:r>
      <w:r w:rsidRPr="00340CFC">
        <w:rPr>
          <w:rFonts w:ascii="Times New Roman" w:hAnsi="Times New Roman" w:cs="Times New Roman"/>
          <w:color w:val="auto"/>
          <w:spacing w:val="-2"/>
          <w:sz w:val="28"/>
          <w:szCs w:val="28"/>
          <w:lang w:val="en-US"/>
        </w:rPr>
        <w:t>ác</w:t>
      </w:r>
      <w:r>
        <w:rPr>
          <w:rFonts w:ascii="Times New Roman" w:hAnsi="Times New Roman" w:cs="Times New Roman"/>
          <w:color w:val="auto"/>
          <w:spacing w:val="-2"/>
          <w:sz w:val="28"/>
          <w:szCs w:val="28"/>
          <w:lang w:val="en-US"/>
        </w:rPr>
        <w:t xml:space="preserve"> t</w:t>
      </w:r>
      <w:r w:rsidRPr="00340CFC">
        <w:rPr>
          <w:rFonts w:ascii="Times New Roman" w:hAnsi="Times New Roman" w:cs="Times New Roman"/>
          <w:color w:val="auto"/>
          <w:spacing w:val="-2"/>
          <w:sz w:val="28"/>
          <w:szCs w:val="28"/>
          <w:lang w:val="en-US"/>
        </w:rPr>
        <w:t>ỉnh</w:t>
      </w:r>
      <w:r>
        <w:rPr>
          <w:rFonts w:ascii="Times New Roman" w:hAnsi="Times New Roman" w:cs="Times New Roman"/>
          <w:color w:val="auto"/>
          <w:spacing w:val="-2"/>
          <w:sz w:val="28"/>
          <w:szCs w:val="28"/>
          <w:lang w:val="en-US"/>
        </w:rPr>
        <w:t>, th</w:t>
      </w:r>
      <w:r w:rsidRPr="00340CFC">
        <w:rPr>
          <w:rFonts w:ascii="Times New Roman" w:hAnsi="Times New Roman" w:cs="Times New Roman"/>
          <w:color w:val="auto"/>
          <w:spacing w:val="-2"/>
          <w:sz w:val="28"/>
          <w:szCs w:val="28"/>
          <w:lang w:val="en-US"/>
        </w:rPr>
        <w:t>ành</w:t>
      </w:r>
      <w:r>
        <w:rPr>
          <w:rFonts w:ascii="Times New Roman" w:hAnsi="Times New Roman" w:cs="Times New Roman"/>
          <w:color w:val="auto"/>
          <w:spacing w:val="-2"/>
          <w:sz w:val="28"/>
          <w:szCs w:val="28"/>
          <w:lang w:val="en-US"/>
        </w:rPr>
        <w:t xml:space="preserve"> ph</w:t>
      </w:r>
      <w:r w:rsidRPr="00340CFC">
        <w:rPr>
          <w:rFonts w:ascii="Times New Roman" w:hAnsi="Times New Roman" w:cs="Times New Roman"/>
          <w:color w:val="auto"/>
          <w:spacing w:val="-2"/>
          <w:sz w:val="28"/>
          <w:szCs w:val="28"/>
          <w:lang w:val="en-US"/>
        </w:rPr>
        <w:t>ố</w:t>
      </w:r>
      <w:r>
        <w:rPr>
          <w:rFonts w:ascii="Times New Roman" w:hAnsi="Times New Roman" w:cs="Times New Roman"/>
          <w:color w:val="auto"/>
          <w:spacing w:val="-2"/>
          <w:sz w:val="28"/>
          <w:szCs w:val="28"/>
          <w:lang w:val="en-US"/>
        </w:rPr>
        <w:t xml:space="preserve"> ph</w:t>
      </w:r>
      <w:r w:rsidRPr="00340CFC">
        <w:rPr>
          <w:rFonts w:ascii="Times New Roman" w:hAnsi="Times New Roman" w:cs="Times New Roman"/>
          <w:color w:val="auto"/>
          <w:spacing w:val="-2"/>
          <w:sz w:val="28"/>
          <w:szCs w:val="28"/>
          <w:lang w:val="en-US"/>
        </w:rPr>
        <w:t>ía</w:t>
      </w:r>
      <w:r>
        <w:rPr>
          <w:rFonts w:ascii="Times New Roman" w:hAnsi="Times New Roman" w:cs="Times New Roman"/>
          <w:color w:val="auto"/>
          <w:spacing w:val="-2"/>
          <w:sz w:val="28"/>
          <w:szCs w:val="28"/>
          <w:lang w:val="en-US"/>
        </w:rPr>
        <w:t xml:space="preserve"> Nam v</w:t>
      </w:r>
      <w:r w:rsidRPr="00340CFC">
        <w:rPr>
          <w:rFonts w:ascii="Times New Roman" w:hAnsi="Times New Roman" w:cs="Times New Roman"/>
          <w:color w:val="auto"/>
          <w:spacing w:val="-2"/>
          <w:sz w:val="28"/>
          <w:szCs w:val="28"/>
          <w:lang w:val="en-US"/>
        </w:rPr>
        <w:t>ề</w:t>
      </w:r>
      <w:r>
        <w:rPr>
          <w:rFonts w:ascii="Times New Roman" w:hAnsi="Times New Roman" w:cs="Times New Roman"/>
          <w:color w:val="auto"/>
          <w:spacing w:val="-2"/>
          <w:sz w:val="28"/>
          <w:szCs w:val="28"/>
          <w:lang w:val="en-US"/>
        </w:rPr>
        <w:t xml:space="preserve"> Ph</w:t>
      </w:r>
      <w:r w:rsidRPr="00340CFC">
        <w:rPr>
          <w:rFonts w:ascii="Times New Roman" w:hAnsi="Times New Roman" w:cs="Times New Roman"/>
          <w:color w:val="auto"/>
          <w:spacing w:val="-2"/>
          <w:sz w:val="28"/>
          <w:szCs w:val="28"/>
          <w:lang w:val="en-US"/>
        </w:rPr>
        <w:t>ú</w:t>
      </w:r>
      <w:r>
        <w:rPr>
          <w:rFonts w:ascii="Times New Roman" w:hAnsi="Times New Roman" w:cs="Times New Roman"/>
          <w:color w:val="auto"/>
          <w:spacing w:val="-2"/>
          <w:sz w:val="28"/>
          <w:szCs w:val="28"/>
          <w:lang w:val="en-US"/>
        </w:rPr>
        <w:t xml:space="preserve"> Y</w:t>
      </w:r>
      <w:r w:rsidRPr="00340CFC">
        <w:rPr>
          <w:rFonts w:ascii="Times New Roman" w:hAnsi="Times New Roman" w:cs="Times New Roman"/>
          <w:color w:val="auto"/>
          <w:spacing w:val="-2"/>
          <w:sz w:val="28"/>
          <w:szCs w:val="28"/>
          <w:lang w:val="en-US"/>
        </w:rPr>
        <w:t>ê</w:t>
      </w:r>
      <w:r>
        <w:rPr>
          <w:rFonts w:ascii="Times New Roman" w:hAnsi="Times New Roman" w:cs="Times New Roman"/>
          <w:color w:val="auto"/>
          <w:spacing w:val="-2"/>
          <w:sz w:val="28"/>
          <w:szCs w:val="28"/>
          <w:lang w:val="en-US"/>
        </w:rPr>
        <w:t>n.</w:t>
      </w:r>
    </w:p>
    <w:p w:rsidR="00251498" w:rsidRPr="00292220" w:rsidRDefault="009D70B3" w:rsidP="001233E2">
      <w:pPr>
        <w:pStyle w:val="NoSpacing"/>
        <w:spacing w:after="120" w:line="380" w:lineRule="exact"/>
        <w:ind w:firstLine="720"/>
        <w:jc w:val="both"/>
        <w:rPr>
          <w:rFonts w:ascii="Times New Roman" w:hAnsi="Times New Roman" w:cs="Times New Roman"/>
          <w:color w:val="auto"/>
          <w:sz w:val="28"/>
          <w:szCs w:val="28"/>
          <w:lang w:val="de-DE"/>
        </w:rPr>
      </w:pPr>
      <w:r w:rsidRPr="00292220">
        <w:rPr>
          <w:rFonts w:ascii="Times New Roman" w:hAnsi="Times New Roman" w:cs="Times New Roman"/>
          <w:color w:val="auto"/>
          <w:sz w:val="28"/>
          <w:szCs w:val="28"/>
          <w:lang w:val="de-DE"/>
        </w:rPr>
        <w:t xml:space="preserve">- </w:t>
      </w:r>
      <w:r w:rsidR="00251498" w:rsidRPr="00292220">
        <w:rPr>
          <w:rFonts w:ascii="Times New Roman" w:hAnsi="Times New Roman" w:cs="Times New Roman"/>
          <w:color w:val="auto"/>
          <w:sz w:val="28"/>
          <w:szCs w:val="28"/>
          <w:lang w:val="de-DE"/>
        </w:rPr>
        <w:t xml:space="preserve">Văn bản số: </w:t>
      </w:r>
      <w:r w:rsidR="00A9226A" w:rsidRPr="00292220">
        <w:rPr>
          <w:rFonts w:ascii="Times New Roman" w:hAnsi="Times New Roman" w:cs="Times New Roman"/>
          <w:color w:val="auto"/>
          <w:sz w:val="28"/>
          <w:szCs w:val="28"/>
          <w:lang w:val="de-DE"/>
        </w:rPr>
        <w:t xml:space="preserve">3283/UBND-KGVX, ngày 22/7/2021 </w:t>
      </w:r>
      <w:r w:rsidR="00251498" w:rsidRPr="00292220">
        <w:rPr>
          <w:rFonts w:ascii="Times New Roman" w:hAnsi="Times New Roman" w:cs="Times New Roman"/>
          <w:color w:val="auto"/>
          <w:sz w:val="28"/>
          <w:szCs w:val="28"/>
          <w:lang w:val="de-DE"/>
        </w:rPr>
        <w:t>của Ủy ban nhân dân tỉnh</w:t>
      </w:r>
      <w:r w:rsidR="00A9226A" w:rsidRPr="00292220">
        <w:rPr>
          <w:rFonts w:ascii="Times New Roman" w:hAnsi="Times New Roman" w:cs="Times New Roman"/>
          <w:color w:val="auto"/>
          <w:sz w:val="28"/>
          <w:szCs w:val="28"/>
          <w:lang w:val="de-DE"/>
        </w:rPr>
        <w:t xml:space="preserve"> về việc thực hiện giãn cách xã hội theo Chỉ thị 16/CT-TTg của Thủ tướng Chính phủ trên toàn tỉnh.</w:t>
      </w:r>
    </w:p>
    <w:p w:rsidR="00A9226A" w:rsidRDefault="009D70B3" w:rsidP="001233E2">
      <w:pPr>
        <w:pStyle w:val="NoSpacing"/>
        <w:spacing w:after="120" w:line="380" w:lineRule="exact"/>
        <w:ind w:firstLine="720"/>
        <w:jc w:val="both"/>
        <w:rPr>
          <w:rFonts w:ascii="Times New Roman" w:hAnsi="Times New Roman" w:cs="Times New Roman"/>
          <w:color w:val="auto"/>
          <w:sz w:val="28"/>
          <w:szCs w:val="28"/>
          <w:lang w:val="de-DE"/>
        </w:rPr>
      </w:pPr>
      <w:r w:rsidRPr="00292220">
        <w:rPr>
          <w:rFonts w:ascii="Times New Roman" w:hAnsi="Times New Roman" w:cs="Times New Roman"/>
          <w:color w:val="auto"/>
          <w:sz w:val="28"/>
          <w:szCs w:val="28"/>
          <w:lang w:val="de-DE"/>
        </w:rPr>
        <w:t xml:space="preserve">- </w:t>
      </w:r>
      <w:r w:rsidR="00A9226A" w:rsidRPr="00292220">
        <w:rPr>
          <w:rFonts w:ascii="Times New Roman" w:hAnsi="Times New Roman" w:cs="Times New Roman"/>
          <w:color w:val="auto"/>
          <w:sz w:val="28"/>
          <w:szCs w:val="28"/>
          <w:lang w:val="de-DE"/>
        </w:rPr>
        <w:t>Văn bản số: 3578/UBND-KGVX, ngày 05/8/2021 của Ủy ban nhân dân tỉnh về việc tiếp tục thực hiện giãn cách xã hội theo Chỉ thị 16/CT-TTg của Thủ tướng Chính phủ</w:t>
      </w:r>
      <w:r w:rsidR="006F35A3" w:rsidRPr="00292220">
        <w:rPr>
          <w:rFonts w:ascii="Times New Roman" w:hAnsi="Times New Roman" w:cs="Times New Roman"/>
          <w:color w:val="auto"/>
          <w:sz w:val="28"/>
          <w:szCs w:val="28"/>
          <w:lang w:val="de-DE"/>
        </w:rPr>
        <w:t>.</w:t>
      </w:r>
    </w:p>
    <w:p w:rsidR="00340CFC" w:rsidRPr="00292220" w:rsidRDefault="00340CFC" w:rsidP="001233E2">
      <w:pPr>
        <w:pStyle w:val="NoSpacing"/>
        <w:spacing w:after="120" w:line="380" w:lineRule="exact"/>
        <w:ind w:firstLine="720"/>
        <w:jc w:val="both"/>
        <w:rPr>
          <w:rFonts w:ascii="Times New Roman" w:hAnsi="Times New Roman" w:cs="Times New Roman"/>
          <w:color w:val="auto"/>
          <w:sz w:val="28"/>
          <w:szCs w:val="28"/>
          <w:lang w:val="de-DE"/>
        </w:rPr>
      </w:pPr>
      <w:r w:rsidRPr="00292220">
        <w:rPr>
          <w:rFonts w:ascii="Times New Roman" w:hAnsi="Times New Roman" w:cs="Times New Roman"/>
          <w:color w:val="auto"/>
          <w:sz w:val="28"/>
          <w:szCs w:val="28"/>
          <w:lang w:val="de-DE"/>
        </w:rPr>
        <w:t xml:space="preserve">- Văn bản số: </w:t>
      </w:r>
      <w:r w:rsidR="00003E86">
        <w:rPr>
          <w:rFonts w:ascii="Times New Roman" w:hAnsi="Times New Roman" w:cs="Times New Roman"/>
          <w:color w:val="auto"/>
          <w:sz w:val="28"/>
          <w:szCs w:val="28"/>
          <w:lang w:val="de-DE"/>
        </w:rPr>
        <w:t>3623</w:t>
      </w:r>
      <w:r w:rsidRPr="00292220">
        <w:rPr>
          <w:rFonts w:ascii="Times New Roman" w:hAnsi="Times New Roman" w:cs="Times New Roman"/>
          <w:color w:val="auto"/>
          <w:sz w:val="28"/>
          <w:szCs w:val="28"/>
          <w:lang w:val="de-DE"/>
        </w:rPr>
        <w:t>/UBND-KGVX, ngày 0</w:t>
      </w:r>
      <w:r w:rsidR="00003E86">
        <w:rPr>
          <w:rFonts w:ascii="Times New Roman" w:hAnsi="Times New Roman" w:cs="Times New Roman"/>
          <w:color w:val="auto"/>
          <w:sz w:val="28"/>
          <w:szCs w:val="28"/>
          <w:lang w:val="de-DE"/>
        </w:rPr>
        <w:t>8</w:t>
      </w:r>
      <w:r w:rsidRPr="00292220">
        <w:rPr>
          <w:rFonts w:ascii="Times New Roman" w:hAnsi="Times New Roman" w:cs="Times New Roman"/>
          <w:color w:val="auto"/>
          <w:sz w:val="28"/>
          <w:szCs w:val="28"/>
          <w:lang w:val="de-DE"/>
        </w:rPr>
        <w:t>/8/2021 của Ủy ban nhân dân tỉnh về việc</w:t>
      </w:r>
      <w:r w:rsidR="00003E86">
        <w:rPr>
          <w:rFonts w:ascii="Times New Roman" w:hAnsi="Times New Roman" w:cs="Times New Roman"/>
          <w:color w:val="auto"/>
          <w:sz w:val="28"/>
          <w:szCs w:val="28"/>
          <w:lang w:val="de-DE"/>
        </w:rPr>
        <w:t xml:space="preserve"> th</w:t>
      </w:r>
      <w:r w:rsidR="00003E86" w:rsidRPr="00003E86">
        <w:rPr>
          <w:rFonts w:ascii="Times New Roman" w:hAnsi="Times New Roman" w:cs="Times New Roman"/>
          <w:color w:val="auto"/>
          <w:sz w:val="28"/>
          <w:szCs w:val="28"/>
          <w:lang w:val="de-DE"/>
        </w:rPr>
        <w:t>ực</w:t>
      </w:r>
      <w:r w:rsidR="00003E86">
        <w:rPr>
          <w:rFonts w:ascii="Times New Roman" w:hAnsi="Times New Roman" w:cs="Times New Roman"/>
          <w:color w:val="auto"/>
          <w:sz w:val="28"/>
          <w:szCs w:val="28"/>
          <w:lang w:val="de-DE"/>
        </w:rPr>
        <w:t xml:space="preserve"> hi</w:t>
      </w:r>
      <w:r w:rsidR="00003E86" w:rsidRPr="00003E86">
        <w:rPr>
          <w:rFonts w:ascii="Times New Roman" w:hAnsi="Times New Roman" w:cs="Times New Roman"/>
          <w:color w:val="auto"/>
          <w:sz w:val="28"/>
          <w:szCs w:val="28"/>
          <w:lang w:val="de-DE"/>
        </w:rPr>
        <w:t>ện</w:t>
      </w:r>
      <w:r w:rsidR="00003E86">
        <w:rPr>
          <w:rFonts w:ascii="Times New Roman" w:hAnsi="Times New Roman" w:cs="Times New Roman"/>
          <w:color w:val="auto"/>
          <w:sz w:val="28"/>
          <w:szCs w:val="28"/>
          <w:lang w:val="de-DE"/>
        </w:rPr>
        <w:t xml:space="preserve"> K</w:t>
      </w:r>
      <w:r w:rsidR="00003E86" w:rsidRPr="00003E86">
        <w:rPr>
          <w:rFonts w:ascii="Times New Roman" w:hAnsi="Times New Roman" w:cs="Times New Roman"/>
          <w:color w:val="auto"/>
          <w:sz w:val="28"/>
          <w:szCs w:val="28"/>
          <w:lang w:val="de-DE"/>
        </w:rPr>
        <w:t>ết</w:t>
      </w:r>
      <w:r w:rsidR="00003E86">
        <w:rPr>
          <w:rFonts w:ascii="Times New Roman" w:hAnsi="Times New Roman" w:cs="Times New Roman"/>
          <w:color w:val="auto"/>
          <w:sz w:val="28"/>
          <w:szCs w:val="28"/>
          <w:lang w:val="de-DE"/>
        </w:rPr>
        <w:t xml:space="preserve"> lu</w:t>
      </w:r>
      <w:r w:rsidR="00003E86" w:rsidRPr="00003E86">
        <w:rPr>
          <w:rFonts w:ascii="Times New Roman" w:hAnsi="Times New Roman" w:cs="Times New Roman"/>
          <w:color w:val="auto"/>
          <w:sz w:val="28"/>
          <w:szCs w:val="28"/>
          <w:lang w:val="de-DE"/>
        </w:rPr>
        <w:t>ận</w:t>
      </w:r>
      <w:r w:rsidR="00003E86">
        <w:rPr>
          <w:rFonts w:ascii="Times New Roman" w:hAnsi="Times New Roman" w:cs="Times New Roman"/>
          <w:color w:val="auto"/>
          <w:sz w:val="28"/>
          <w:szCs w:val="28"/>
          <w:lang w:val="de-DE"/>
        </w:rPr>
        <w:t xml:space="preserve"> s</w:t>
      </w:r>
      <w:r w:rsidR="00003E86" w:rsidRPr="00003E86">
        <w:rPr>
          <w:rFonts w:ascii="Times New Roman" w:hAnsi="Times New Roman" w:cs="Times New Roman"/>
          <w:color w:val="auto"/>
          <w:sz w:val="28"/>
          <w:szCs w:val="28"/>
          <w:lang w:val="de-DE"/>
        </w:rPr>
        <w:t>ố</w:t>
      </w:r>
      <w:r w:rsidR="00003E86">
        <w:rPr>
          <w:rFonts w:ascii="Times New Roman" w:hAnsi="Times New Roman" w:cs="Times New Roman"/>
          <w:color w:val="auto"/>
          <w:sz w:val="28"/>
          <w:szCs w:val="28"/>
          <w:lang w:val="de-DE"/>
        </w:rPr>
        <w:t xml:space="preserve"> </w:t>
      </w:r>
      <w:r w:rsidR="00003E86" w:rsidRPr="00426AD3">
        <w:rPr>
          <w:rFonts w:ascii="Times New Roman" w:hAnsi="Times New Roman" w:cs="Times New Roman"/>
          <w:color w:val="auto"/>
          <w:spacing w:val="-2"/>
          <w:sz w:val="28"/>
          <w:szCs w:val="28"/>
        </w:rPr>
        <w:t>108-KL/TU, ngày 04/8/2021 của Ban Thường vụ Tỉnh ủy</w:t>
      </w:r>
    </w:p>
    <w:p w:rsidR="00870CA4" w:rsidRPr="00E66B00" w:rsidRDefault="00870CA4" w:rsidP="001233E2">
      <w:pPr>
        <w:pStyle w:val="NoSpacing"/>
        <w:spacing w:after="120" w:line="380" w:lineRule="exact"/>
        <w:ind w:firstLine="720"/>
        <w:jc w:val="both"/>
        <w:rPr>
          <w:rFonts w:ascii="Times New Roman" w:hAnsi="Times New Roman" w:cs="Times New Roman"/>
          <w:color w:val="auto"/>
          <w:sz w:val="28"/>
          <w:szCs w:val="28"/>
          <w:lang w:val="en-US"/>
        </w:rPr>
      </w:pPr>
      <w:r w:rsidRPr="00E66B00">
        <w:rPr>
          <w:rFonts w:ascii="Times New Roman" w:hAnsi="Times New Roman" w:cs="Times New Roman"/>
          <w:color w:val="auto"/>
          <w:sz w:val="28"/>
          <w:szCs w:val="28"/>
          <w:lang w:val="en-US"/>
        </w:rPr>
        <w:t xml:space="preserve">2. Tuyên truyền về trách nhiệm của cấp ủy, chính quyền </w:t>
      </w:r>
      <w:r w:rsidR="00185E83">
        <w:rPr>
          <w:rFonts w:ascii="Times New Roman" w:hAnsi="Times New Roman" w:cs="Times New Roman"/>
          <w:color w:val="auto"/>
          <w:sz w:val="28"/>
          <w:szCs w:val="28"/>
          <w:lang w:val="en-US"/>
        </w:rPr>
        <w:t>c</w:t>
      </w:r>
      <w:r w:rsidR="00185E83" w:rsidRPr="00185E83">
        <w:rPr>
          <w:rFonts w:ascii="Times New Roman" w:hAnsi="Times New Roman" w:cs="Times New Roman"/>
          <w:color w:val="auto"/>
          <w:sz w:val="28"/>
          <w:szCs w:val="28"/>
          <w:lang w:val="en-US"/>
        </w:rPr>
        <w:t>ác</w:t>
      </w:r>
      <w:r w:rsidR="00185E83">
        <w:rPr>
          <w:rFonts w:ascii="Times New Roman" w:hAnsi="Times New Roman" w:cs="Times New Roman"/>
          <w:color w:val="auto"/>
          <w:sz w:val="28"/>
          <w:szCs w:val="28"/>
          <w:lang w:val="en-US"/>
        </w:rPr>
        <w:t xml:space="preserve"> c</w:t>
      </w:r>
      <w:r w:rsidR="00185E83" w:rsidRPr="00185E83">
        <w:rPr>
          <w:rFonts w:ascii="Times New Roman" w:hAnsi="Times New Roman" w:cs="Times New Roman"/>
          <w:color w:val="auto"/>
          <w:sz w:val="28"/>
          <w:szCs w:val="28"/>
          <w:lang w:val="en-US"/>
        </w:rPr>
        <w:t>ấp</w:t>
      </w:r>
      <w:r w:rsidR="00185E83">
        <w:rPr>
          <w:rFonts w:ascii="Times New Roman" w:hAnsi="Times New Roman" w:cs="Times New Roman"/>
          <w:color w:val="auto"/>
          <w:sz w:val="28"/>
          <w:szCs w:val="28"/>
          <w:lang w:val="en-US"/>
        </w:rPr>
        <w:t xml:space="preserve"> tr</w:t>
      </w:r>
      <w:r w:rsidR="00185E83" w:rsidRPr="00185E83">
        <w:rPr>
          <w:rFonts w:ascii="Times New Roman" w:hAnsi="Times New Roman" w:cs="Times New Roman"/>
          <w:color w:val="auto"/>
          <w:sz w:val="28"/>
          <w:szCs w:val="28"/>
          <w:lang w:val="en-US"/>
        </w:rPr>
        <w:t>ê</w:t>
      </w:r>
      <w:r w:rsidR="00185E83">
        <w:rPr>
          <w:rFonts w:ascii="Times New Roman" w:hAnsi="Times New Roman" w:cs="Times New Roman"/>
          <w:color w:val="auto"/>
          <w:sz w:val="28"/>
          <w:szCs w:val="28"/>
          <w:lang w:val="en-US"/>
        </w:rPr>
        <w:t>n đ</w:t>
      </w:r>
      <w:r w:rsidR="00185E83" w:rsidRPr="00185E83">
        <w:rPr>
          <w:rFonts w:ascii="Times New Roman" w:hAnsi="Times New Roman" w:cs="Times New Roman"/>
          <w:color w:val="auto"/>
          <w:sz w:val="28"/>
          <w:szCs w:val="28"/>
          <w:lang w:val="en-US"/>
        </w:rPr>
        <w:t>ịa</w:t>
      </w:r>
      <w:r w:rsidR="00185E83">
        <w:rPr>
          <w:rFonts w:ascii="Times New Roman" w:hAnsi="Times New Roman" w:cs="Times New Roman"/>
          <w:color w:val="auto"/>
          <w:sz w:val="28"/>
          <w:szCs w:val="28"/>
          <w:lang w:val="en-US"/>
        </w:rPr>
        <w:t xml:space="preserve"> b</w:t>
      </w:r>
      <w:r w:rsidR="00185E83" w:rsidRPr="00185E83">
        <w:rPr>
          <w:rFonts w:ascii="Times New Roman" w:hAnsi="Times New Roman" w:cs="Times New Roman"/>
          <w:color w:val="auto"/>
          <w:sz w:val="28"/>
          <w:szCs w:val="28"/>
          <w:lang w:val="en-US"/>
        </w:rPr>
        <w:t>àn</w:t>
      </w:r>
      <w:r w:rsidR="00185E83">
        <w:rPr>
          <w:rFonts w:ascii="Times New Roman" w:hAnsi="Times New Roman" w:cs="Times New Roman"/>
          <w:color w:val="auto"/>
          <w:sz w:val="28"/>
          <w:szCs w:val="28"/>
          <w:lang w:val="en-US"/>
        </w:rPr>
        <w:t xml:space="preserve"> t</w:t>
      </w:r>
      <w:r w:rsidR="00185E83" w:rsidRPr="00185E83">
        <w:rPr>
          <w:rFonts w:ascii="Times New Roman" w:hAnsi="Times New Roman" w:cs="Times New Roman"/>
          <w:color w:val="auto"/>
          <w:sz w:val="28"/>
          <w:szCs w:val="28"/>
          <w:lang w:val="en-US"/>
        </w:rPr>
        <w:t>ỉnh</w:t>
      </w:r>
      <w:r w:rsidR="00185E83">
        <w:rPr>
          <w:rFonts w:ascii="Times New Roman" w:hAnsi="Times New Roman" w:cs="Times New Roman"/>
          <w:color w:val="auto"/>
          <w:sz w:val="28"/>
          <w:szCs w:val="28"/>
          <w:lang w:val="en-US"/>
        </w:rPr>
        <w:t xml:space="preserve"> trong v</w:t>
      </w:r>
      <w:r w:rsidR="00185E83" w:rsidRPr="00185E83">
        <w:rPr>
          <w:rFonts w:ascii="Times New Roman" w:hAnsi="Times New Roman" w:cs="Times New Roman"/>
          <w:color w:val="auto"/>
          <w:sz w:val="28"/>
          <w:szCs w:val="28"/>
          <w:lang w:val="en-US"/>
        </w:rPr>
        <w:t>iệ</w:t>
      </w:r>
      <w:r w:rsidR="00185E83">
        <w:rPr>
          <w:rFonts w:ascii="Times New Roman" w:hAnsi="Times New Roman" w:cs="Times New Roman"/>
          <w:color w:val="auto"/>
          <w:sz w:val="28"/>
          <w:szCs w:val="28"/>
          <w:lang w:val="en-US"/>
        </w:rPr>
        <w:t>c tri</w:t>
      </w:r>
      <w:r w:rsidR="00185E83" w:rsidRPr="00185E83">
        <w:rPr>
          <w:rFonts w:ascii="Times New Roman" w:hAnsi="Times New Roman" w:cs="Times New Roman"/>
          <w:color w:val="auto"/>
          <w:sz w:val="28"/>
          <w:szCs w:val="28"/>
          <w:lang w:val="en-US"/>
        </w:rPr>
        <w:t>ển</w:t>
      </w:r>
      <w:r w:rsidR="00185E83">
        <w:rPr>
          <w:rFonts w:ascii="Times New Roman" w:hAnsi="Times New Roman" w:cs="Times New Roman"/>
          <w:color w:val="auto"/>
          <w:sz w:val="28"/>
          <w:szCs w:val="28"/>
          <w:lang w:val="en-US"/>
        </w:rPr>
        <w:t xml:space="preserve"> khai quy</w:t>
      </w:r>
      <w:r w:rsidR="00185E83" w:rsidRPr="00185E83">
        <w:rPr>
          <w:rFonts w:ascii="Times New Roman" w:hAnsi="Times New Roman" w:cs="Times New Roman"/>
          <w:color w:val="auto"/>
          <w:sz w:val="28"/>
          <w:szCs w:val="28"/>
          <w:lang w:val="en-US"/>
        </w:rPr>
        <w:t>ết</w:t>
      </w:r>
      <w:r w:rsidR="00185E83">
        <w:rPr>
          <w:rFonts w:ascii="Times New Roman" w:hAnsi="Times New Roman" w:cs="Times New Roman"/>
          <w:color w:val="auto"/>
          <w:sz w:val="28"/>
          <w:szCs w:val="28"/>
          <w:lang w:val="en-US"/>
        </w:rPr>
        <w:t xml:space="preserve"> li</w:t>
      </w:r>
      <w:r w:rsidR="00185E83" w:rsidRPr="00185E83">
        <w:rPr>
          <w:rFonts w:ascii="Times New Roman" w:hAnsi="Times New Roman" w:cs="Times New Roman"/>
          <w:color w:val="auto"/>
          <w:sz w:val="28"/>
          <w:szCs w:val="28"/>
          <w:lang w:val="en-US"/>
        </w:rPr>
        <w:t>ệt</w:t>
      </w:r>
      <w:r w:rsidR="00185E83">
        <w:rPr>
          <w:rFonts w:ascii="Times New Roman" w:hAnsi="Times New Roman" w:cs="Times New Roman"/>
          <w:color w:val="auto"/>
          <w:sz w:val="28"/>
          <w:szCs w:val="28"/>
          <w:lang w:val="en-US"/>
        </w:rPr>
        <w:t xml:space="preserve"> c</w:t>
      </w:r>
      <w:r w:rsidR="00185E83" w:rsidRPr="00185E83">
        <w:rPr>
          <w:rFonts w:ascii="Times New Roman" w:hAnsi="Times New Roman" w:cs="Times New Roman"/>
          <w:color w:val="auto"/>
          <w:sz w:val="28"/>
          <w:szCs w:val="28"/>
          <w:lang w:val="en-US"/>
        </w:rPr>
        <w:t>ác</w:t>
      </w:r>
      <w:r w:rsidR="00185E83">
        <w:rPr>
          <w:rFonts w:ascii="Times New Roman" w:hAnsi="Times New Roman" w:cs="Times New Roman"/>
          <w:color w:val="auto"/>
          <w:sz w:val="28"/>
          <w:szCs w:val="28"/>
          <w:lang w:val="en-US"/>
        </w:rPr>
        <w:t xml:space="preserve"> gi</w:t>
      </w:r>
      <w:r w:rsidR="00185E83" w:rsidRPr="00185E83">
        <w:rPr>
          <w:rFonts w:ascii="Times New Roman" w:hAnsi="Times New Roman" w:cs="Times New Roman"/>
          <w:color w:val="auto"/>
          <w:sz w:val="28"/>
          <w:szCs w:val="28"/>
          <w:lang w:val="en-US"/>
        </w:rPr>
        <w:t>ải</w:t>
      </w:r>
      <w:r w:rsidR="00185E83">
        <w:rPr>
          <w:rFonts w:ascii="Times New Roman" w:hAnsi="Times New Roman" w:cs="Times New Roman"/>
          <w:color w:val="auto"/>
          <w:sz w:val="28"/>
          <w:szCs w:val="28"/>
          <w:lang w:val="en-US"/>
        </w:rPr>
        <w:t xml:space="preserve"> ph</w:t>
      </w:r>
      <w:r w:rsidR="00185E83" w:rsidRPr="00185E83">
        <w:rPr>
          <w:rFonts w:ascii="Times New Roman" w:hAnsi="Times New Roman" w:cs="Times New Roman"/>
          <w:color w:val="auto"/>
          <w:sz w:val="28"/>
          <w:szCs w:val="28"/>
          <w:lang w:val="en-US"/>
        </w:rPr>
        <w:t>áp</w:t>
      </w:r>
      <w:r w:rsidR="00185E83">
        <w:rPr>
          <w:rFonts w:ascii="Times New Roman" w:hAnsi="Times New Roman" w:cs="Times New Roman"/>
          <w:color w:val="auto"/>
          <w:sz w:val="28"/>
          <w:szCs w:val="28"/>
          <w:lang w:val="en-US"/>
        </w:rPr>
        <w:t xml:space="preserve"> ph</w:t>
      </w:r>
      <w:r w:rsidR="00185E83" w:rsidRPr="00185E83">
        <w:rPr>
          <w:rFonts w:ascii="Times New Roman" w:hAnsi="Times New Roman" w:cs="Times New Roman"/>
          <w:color w:val="auto"/>
          <w:sz w:val="28"/>
          <w:szCs w:val="28"/>
          <w:lang w:val="en-US"/>
        </w:rPr>
        <w:t>òng</w:t>
      </w:r>
      <w:r w:rsidR="00185E83">
        <w:rPr>
          <w:rFonts w:ascii="Times New Roman" w:hAnsi="Times New Roman" w:cs="Times New Roman"/>
          <w:color w:val="auto"/>
          <w:sz w:val="28"/>
          <w:szCs w:val="28"/>
          <w:lang w:val="en-US"/>
        </w:rPr>
        <w:t>, ch</w:t>
      </w:r>
      <w:r w:rsidR="00185E83" w:rsidRPr="00185E83">
        <w:rPr>
          <w:rFonts w:ascii="Times New Roman" w:hAnsi="Times New Roman" w:cs="Times New Roman"/>
          <w:color w:val="auto"/>
          <w:sz w:val="28"/>
          <w:szCs w:val="28"/>
          <w:lang w:val="en-US"/>
        </w:rPr>
        <w:t>ốn</w:t>
      </w:r>
      <w:r w:rsidR="00185E83">
        <w:rPr>
          <w:rFonts w:ascii="Times New Roman" w:hAnsi="Times New Roman" w:cs="Times New Roman"/>
          <w:color w:val="auto"/>
          <w:sz w:val="28"/>
          <w:szCs w:val="28"/>
          <w:lang w:val="en-US"/>
        </w:rPr>
        <w:t>g d</w:t>
      </w:r>
      <w:r w:rsidR="00185E83" w:rsidRPr="00185E83">
        <w:rPr>
          <w:rFonts w:ascii="Times New Roman" w:hAnsi="Times New Roman" w:cs="Times New Roman"/>
          <w:color w:val="auto"/>
          <w:sz w:val="28"/>
          <w:szCs w:val="28"/>
          <w:lang w:val="en-US"/>
        </w:rPr>
        <w:t>ịch</w:t>
      </w:r>
      <w:r w:rsidR="00185E83">
        <w:rPr>
          <w:rFonts w:ascii="Times New Roman" w:hAnsi="Times New Roman" w:cs="Times New Roman"/>
          <w:color w:val="auto"/>
          <w:sz w:val="28"/>
          <w:szCs w:val="28"/>
          <w:lang w:val="en-US"/>
        </w:rPr>
        <w:t xml:space="preserve"> Covid-19, </w:t>
      </w:r>
      <w:r w:rsidR="00806ECE">
        <w:rPr>
          <w:rFonts w:ascii="Times New Roman" w:hAnsi="Times New Roman" w:cs="Times New Roman"/>
          <w:color w:val="auto"/>
          <w:sz w:val="28"/>
          <w:szCs w:val="28"/>
          <w:lang w:val="en-US"/>
        </w:rPr>
        <w:t>việc</w:t>
      </w:r>
      <w:r w:rsidR="00806ECE" w:rsidRPr="00FA36A7">
        <w:rPr>
          <w:rFonts w:ascii="Times New Roman" w:hAnsi="Times New Roman" w:cs="Times New Roman"/>
          <w:color w:val="auto"/>
          <w:sz w:val="28"/>
          <w:szCs w:val="28"/>
          <w:lang w:val="en-US"/>
        </w:rPr>
        <w:t xml:space="preserve"> </w:t>
      </w:r>
      <w:r w:rsidR="00806ECE" w:rsidRPr="00FA36A7">
        <w:rPr>
          <w:rFonts w:ascii="Times New Roman" w:hAnsi="Times New Roman" w:cs="Times New Roman"/>
          <w:color w:val="auto"/>
          <w:sz w:val="28"/>
          <w:szCs w:val="28"/>
          <w:shd w:val="clear" w:color="auto" w:fill="FFFFFF"/>
        </w:rPr>
        <w:lastRenderedPageBreak/>
        <w:t>gắn trách nhiệm tập thể cấp ủy, chính quyền các cấp với việc nêu cao trách nhiệm cá nhân người đứng đầu</w:t>
      </w:r>
      <w:r w:rsidR="00806ECE" w:rsidRPr="00FA36A7">
        <w:rPr>
          <w:rFonts w:ascii="Times New Roman" w:hAnsi="Times New Roman" w:cs="Times New Roman"/>
          <w:color w:val="auto"/>
          <w:sz w:val="28"/>
          <w:szCs w:val="28"/>
          <w:shd w:val="clear" w:color="auto" w:fill="FFFFFF"/>
          <w:lang w:val="en-US"/>
        </w:rPr>
        <w:t xml:space="preserve"> trong triển khai công tác phòng, chống dịch</w:t>
      </w:r>
      <w:r w:rsidR="00806ECE">
        <w:rPr>
          <w:rFonts w:ascii="Times New Roman" w:hAnsi="Times New Roman" w:cs="Times New Roman"/>
          <w:color w:val="auto"/>
          <w:sz w:val="28"/>
          <w:szCs w:val="28"/>
          <w:shd w:val="clear" w:color="auto" w:fill="FFFFFF"/>
          <w:lang w:val="en-US"/>
        </w:rPr>
        <w:t xml:space="preserve">, </w:t>
      </w:r>
      <w:r w:rsidRPr="00E66B00">
        <w:rPr>
          <w:rFonts w:ascii="Times New Roman" w:hAnsi="Times New Roman" w:cs="Times New Roman"/>
          <w:color w:val="auto"/>
          <w:sz w:val="28"/>
          <w:szCs w:val="28"/>
          <w:lang w:val="en-US"/>
        </w:rPr>
        <w:t>không để dịch bùng phát, chăm lo, bảo vệ sức khỏe, an toàn cho người dân, không để bất cứ người dân nào thiếu ăn, thiếu mặc, thiếu nhu yếu phẩm thiết yếu</w:t>
      </w:r>
      <w:r w:rsidR="00E010D5">
        <w:rPr>
          <w:rFonts w:ascii="Times New Roman" w:hAnsi="Times New Roman" w:cs="Times New Roman"/>
          <w:color w:val="auto"/>
          <w:sz w:val="28"/>
          <w:szCs w:val="28"/>
          <w:lang w:val="en-US"/>
        </w:rPr>
        <w:t>.</w:t>
      </w:r>
    </w:p>
    <w:p w:rsidR="00870CA4" w:rsidRPr="00E66B00" w:rsidRDefault="00870CA4" w:rsidP="001233E2">
      <w:pPr>
        <w:pStyle w:val="NoSpacing"/>
        <w:spacing w:after="120" w:line="380" w:lineRule="exact"/>
        <w:ind w:firstLine="720"/>
        <w:jc w:val="both"/>
        <w:rPr>
          <w:rFonts w:ascii="Times New Roman" w:hAnsi="Times New Roman" w:cs="Times New Roman"/>
          <w:color w:val="auto"/>
          <w:sz w:val="28"/>
          <w:szCs w:val="28"/>
          <w:lang w:val="en-US"/>
        </w:rPr>
      </w:pPr>
      <w:r w:rsidRPr="00E66B00">
        <w:rPr>
          <w:rFonts w:ascii="Times New Roman" w:hAnsi="Times New Roman" w:cs="Times New Roman"/>
          <w:color w:val="auto"/>
          <w:sz w:val="28"/>
          <w:szCs w:val="28"/>
          <w:lang w:val="en-US"/>
        </w:rPr>
        <w:t>Tuyên truyền, vận động người dân đồng thuận</w:t>
      </w:r>
      <w:r w:rsidR="00AA6FEC" w:rsidRPr="00E66B00">
        <w:rPr>
          <w:rFonts w:ascii="Times New Roman" w:hAnsi="Times New Roman" w:cs="Times New Roman"/>
          <w:color w:val="auto"/>
          <w:sz w:val="28"/>
          <w:szCs w:val="28"/>
          <w:lang w:val="en-US"/>
        </w:rPr>
        <w:t>,</w:t>
      </w:r>
      <w:r w:rsidRPr="00E66B00">
        <w:rPr>
          <w:rFonts w:ascii="Times New Roman" w:hAnsi="Times New Roman" w:cs="Times New Roman"/>
          <w:color w:val="auto"/>
          <w:sz w:val="28"/>
          <w:szCs w:val="28"/>
          <w:lang w:val="en-US"/>
        </w:rPr>
        <w:t xml:space="preserve"> ủng hộ </w:t>
      </w:r>
      <w:r w:rsidR="00AA6FEC" w:rsidRPr="00E66B00">
        <w:rPr>
          <w:rFonts w:ascii="Times New Roman" w:hAnsi="Times New Roman" w:cs="Times New Roman"/>
          <w:color w:val="auto"/>
          <w:sz w:val="28"/>
          <w:szCs w:val="28"/>
          <w:lang w:val="en-US"/>
        </w:rPr>
        <w:t>và</w:t>
      </w:r>
      <w:r w:rsidR="00163683" w:rsidRPr="00E66B00">
        <w:rPr>
          <w:rFonts w:ascii="Times New Roman" w:hAnsi="Times New Roman" w:cs="Times New Roman"/>
          <w:color w:val="auto"/>
          <w:sz w:val="28"/>
          <w:szCs w:val="28"/>
          <w:lang w:val="en-US"/>
        </w:rPr>
        <w:t xml:space="preserve"> chấp hành nghiêm</w:t>
      </w:r>
      <w:r w:rsidRPr="00E66B00">
        <w:rPr>
          <w:rFonts w:ascii="Times New Roman" w:hAnsi="Times New Roman" w:cs="Times New Roman"/>
          <w:color w:val="auto"/>
          <w:sz w:val="28"/>
          <w:szCs w:val="28"/>
          <w:lang w:val="en-US"/>
        </w:rPr>
        <w:t xml:space="preserve"> việc thực hiện giãn cách xã hội </w:t>
      </w:r>
      <w:r w:rsidR="00251498" w:rsidRPr="00E66B00">
        <w:rPr>
          <w:rFonts w:ascii="Times New Roman" w:hAnsi="Times New Roman" w:cs="Times New Roman"/>
          <w:color w:val="auto"/>
          <w:sz w:val="28"/>
          <w:szCs w:val="28"/>
          <w:shd w:val="clear" w:color="auto" w:fill="FFFFFF"/>
        </w:rPr>
        <w:t>theo nguyên tắc người cách ly với người, gia đình cách ly với gia đình, “ai ở đâu thì ở đó” để thực hiện triệt để việc giãn cách, cách ly theo quy định</w:t>
      </w:r>
      <w:r w:rsidR="00251498" w:rsidRPr="00E66B00">
        <w:rPr>
          <w:rFonts w:ascii="Times New Roman" w:hAnsi="Times New Roman" w:cs="Times New Roman"/>
          <w:color w:val="auto"/>
          <w:sz w:val="28"/>
          <w:szCs w:val="28"/>
          <w:shd w:val="clear" w:color="auto" w:fill="FFFFFF"/>
          <w:lang w:val="en-US"/>
        </w:rPr>
        <w:t xml:space="preserve"> nhằm</w:t>
      </w:r>
      <w:r w:rsidRPr="00E66B00">
        <w:rPr>
          <w:rFonts w:ascii="Times New Roman" w:hAnsi="Times New Roman" w:cs="Times New Roman"/>
          <w:color w:val="auto"/>
          <w:sz w:val="28"/>
          <w:szCs w:val="28"/>
          <w:lang w:val="en-US"/>
        </w:rPr>
        <w:t xml:space="preserve"> kịp thời khoanh vùng, dập dịch, khống chế sự lây lan dịch bệnh trên diện rộng, bảo vệ sức khỏe, tính mạng nhân dân.</w:t>
      </w:r>
      <w:r w:rsidR="009D0073" w:rsidRPr="00E66B00">
        <w:rPr>
          <w:rFonts w:ascii="Times New Roman" w:hAnsi="Times New Roman" w:cs="Times New Roman"/>
          <w:color w:val="auto"/>
          <w:sz w:val="28"/>
          <w:szCs w:val="28"/>
          <w:lang w:val="en-US"/>
        </w:rPr>
        <w:t xml:space="preserve"> </w:t>
      </w:r>
      <w:r w:rsidR="009D0073" w:rsidRPr="00FA36A7">
        <w:rPr>
          <w:rFonts w:ascii="Times New Roman" w:hAnsi="Times New Roman" w:cs="Times New Roman"/>
          <w:color w:val="auto"/>
          <w:sz w:val="28"/>
          <w:szCs w:val="28"/>
          <w:lang w:val="en-US"/>
        </w:rPr>
        <w:t>Thông tin về đường dây nóng tiếp nhận, xử lý và chỉ đạo công tác phòng, chống dịch Covid-19 của các cấp trên địa bàn tỉnh để người dân biết,</w:t>
      </w:r>
      <w:r w:rsidR="009D0073" w:rsidRPr="00E66B00">
        <w:rPr>
          <w:rFonts w:ascii="Times New Roman" w:hAnsi="Times New Roman" w:cs="Times New Roman"/>
          <w:color w:val="FF0000"/>
          <w:sz w:val="28"/>
          <w:szCs w:val="28"/>
          <w:lang w:val="en-US"/>
        </w:rPr>
        <w:t xml:space="preserve"> </w:t>
      </w:r>
      <w:r w:rsidR="009D0073" w:rsidRPr="00E66B00">
        <w:rPr>
          <w:rFonts w:ascii="Times New Roman" w:hAnsi="Times New Roman" w:cs="Times New Roman"/>
          <w:color w:val="141414"/>
          <w:sz w:val="28"/>
          <w:szCs w:val="28"/>
          <w:shd w:val="clear" w:color="auto" w:fill="FFFFFF"/>
        </w:rPr>
        <w:t xml:space="preserve">phản ánh </w:t>
      </w:r>
      <w:r w:rsidR="009D0073" w:rsidRPr="00E66B00">
        <w:rPr>
          <w:rFonts w:ascii="Times New Roman" w:hAnsi="Times New Roman" w:cs="Times New Roman"/>
          <w:color w:val="141414"/>
          <w:sz w:val="28"/>
          <w:szCs w:val="28"/>
          <w:shd w:val="clear" w:color="auto" w:fill="FFFFFF"/>
          <w:lang w:val="en-US"/>
        </w:rPr>
        <w:t>kịp thời các nội dung liên quan,</w:t>
      </w:r>
      <w:r w:rsidR="009D0073" w:rsidRPr="00E66B00">
        <w:rPr>
          <w:rFonts w:ascii="Times New Roman" w:hAnsi="Times New Roman" w:cs="Times New Roman"/>
          <w:color w:val="141414"/>
          <w:sz w:val="28"/>
          <w:szCs w:val="28"/>
          <w:shd w:val="clear" w:color="auto" w:fill="FFFFFF"/>
        </w:rPr>
        <w:t xml:space="preserve"> giúp các cơ quan chức năng kịp thời xử lý tình huống phát sinh, giảm thiểu tối đa các nguy cơ lây nhiễm, </w:t>
      </w:r>
      <w:r w:rsidR="00F35B81" w:rsidRPr="00E66B00">
        <w:rPr>
          <w:rFonts w:ascii="Times New Roman" w:hAnsi="Times New Roman" w:cs="Times New Roman"/>
          <w:color w:val="141414"/>
          <w:sz w:val="28"/>
          <w:szCs w:val="28"/>
          <w:shd w:val="clear" w:color="auto" w:fill="FFFFFF"/>
        </w:rPr>
        <w:t xml:space="preserve">bảo </w:t>
      </w:r>
      <w:r w:rsidR="009D0073" w:rsidRPr="00E66B00">
        <w:rPr>
          <w:rFonts w:ascii="Times New Roman" w:hAnsi="Times New Roman" w:cs="Times New Roman"/>
          <w:color w:val="141414"/>
          <w:sz w:val="28"/>
          <w:szCs w:val="28"/>
          <w:shd w:val="clear" w:color="auto" w:fill="FFFFFF"/>
        </w:rPr>
        <w:t>đảm an toàn cho người dân</w:t>
      </w:r>
      <w:r w:rsidR="003B3281" w:rsidRPr="00E66B00">
        <w:rPr>
          <w:rFonts w:ascii="Times New Roman" w:hAnsi="Times New Roman" w:cs="Times New Roman"/>
          <w:color w:val="141414"/>
          <w:sz w:val="28"/>
          <w:szCs w:val="28"/>
          <w:shd w:val="clear" w:color="auto" w:fill="FFFFFF"/>
          <w:lang w:val="en-US"/>
        </w:rPr>
        <w:t>.</w:t>
      </w:r>
      <w:r w:rsidR="00F35B81">
        <w:rPr>
          <w:rFonts w:ascii="Times New Roman" w:hAnsi="Times New Roman" w:cs="Times New Roman"/>
          <w:color w:val="141414"/>
          <w:sz w:val="28"/>
          <w:szCs w:val="28"/>
          <w:shd w:val="clear" w:color="auto" w:fill="FFFFFF"/>
          <w:lang w:val="en-US"/>
        </w:rPr>
        <w:t xml:space="preserve"> </w:t>
      </w:r>
    </w:p>
    <w:p w:rsidR="00DE764E" w:rsidRPr="00E66B00" w:rsidRDefault="007D6D43" w:rsidP="001233E2">
      <w:pPr>
        <w:pStyle w:val="NoSpacing"/>
        <w:spacing w:after="120" w:line="380" w:lineRule="exact"/>
        <w:ind w:firstLine="720"/>
        <w:jc w:val="both"/>
        <w:rPr>
          <w:rFonts w:ascii="Times New Roman" w:hAnsi="Times New Roman" w:cs="Times New Roman"/>
          <w:color w:val="auto"/>
          <w:sz w:val="28"/>
          <w:szCs w:val="28"/>
          <w:lang w:val="en-US"/>
        </w:rPr>
      </w:pPr>
      <w:r w:rsidRPr="00E66B00">
        <w:rPr>
          <w:rFonts w:ascii="Times New Roman" w:hAnsi="Times New Roman" w:cs="Times New Roman"/>
          <w:color w:val="auto"/>
          <w:sz w:val="28"/>
          <w:szCs w:val="28"/>
          <w:lang w:val="en-US"/>
        </w:rPr>
        <w:t>3. T</w:t>
      </w:r>
      <w:r w:rsidR="00F35B81">
        <w:rPr>
          <w:rFonts w:ascii="Times New Roman" w:hAnsi="Times New Roman" w:cs="Times New Roman"/>
          <w:color w:val="auto"/>
          <w:sz w:val="28"/>
          <w:szCs w:val="28"/>
          <w:lang w:val="en-US"/>
        </w:rPr>
        <w:t>i</w:t>
      </w:r>
      <w:r w:rsidR="00F35B81" w:rsidRPr="00F35B81">
        <w:rPr>
          <w:rFonts w:ascii="Times New Roman" w:hAnsi="Times New Roman" w:cs="Times New Roman"/>
          <w:color w:val="auto"/>
          <w:sz w:val="28"/>
          <w:szCs w:val="28"/>
          <w:lang w:val="en-US"/>
        </w:rPr>
        <w:t>ếp</w:t>
      </w:r>
      <w:r w:rsidR="00F35B81">
        <w:rPr>
          <w:rFonts w:ascii="Times New Roman" w:hAnsi="Times New Roman" w:cs="Times New Roman"/>
          <w:color w:val="auto"/>
          <w:sz w:val="28"/>
          <w:szCs w:val="28"/>
          <w:lang w:val="en-US"/>
        </w:rPr>
        <w:t xml:space="preserve"> t</w:t>
      </w:r>
      <w:r w:rsidR="00F35B81" w:rsidRPr="00F35B81">
        <w:rPr>
          <w:rFonts w:ascii="Times New Roman" w:hAnsi="Times New Roman" w:cs="Times New Roman"/>
          <w:color w:val="auto"/>
          <w:sz w:val="28"/>
          <w:szCs w:val="28"/>
          <w:lang w:val="en-US"/>
        </w:rPr>
        <w:t>ục</w:t>
      </w:r>
      <w:r w:rsidR="00F35B81">
        <w:rPr>
          <w:rFonts w:ascii="Times New Roman" w:hAnsi="Times New Roman" w:cs="Times New Roman"/>
          <w:color w:val="auto"/>
          <w:sz w:val="28"/>
          <w:szCs w:val="28"/>
          <w:lang w:val="en-US"/>
        </w:rPr>
        <w:t xml:space="preserve"> t</w:t>
      </w:r>
      <w:r w:rsidRPr="00E66B00">
        <w:rPr>
          <w:rFonts w:ascii="Times New Roman" w:hAnsi="Times New Roman" w:cs="Times New Roman"/>
          <w:color w:val="auto"/>
          <w:sz w:val="28"/>
          <w:szCs w:val="28"/>
          <w:lang w:val="en-US"/>
        </w:rPr>
        <w:t>uyên truyền, thông tin chính xác, đ</w:t>
      </w:r>
      <w:r w:rsidR="009738A0" w:rsidRPr="00E66B00">
        <w:rPr>
          <w:rFonts w:ascii="Times New Roman" w:hAnsi="Times New Roman" w:cs="Times New Roman"/>
          <w:color w:val="auto"/>
          <w:sz w:val="28"/>
          <w:szCs w:val="28"/>
          <w:lang w:val="en-US"/>
        </w:rPr>
        <w:t>ầ</w:t>
      </w:r>
      <w:r w:rsidRPr="00E66B00">
        <w:rPr>
          <w:rFonts w:ascii="Times New Roman" w:hAnsi="Times New Roman" w:cs="Times New Roman"/>
          <w:color w:val="auto"/>
          <w:sz w:val="28"/>
          <w:szCs w:val="28"/>
          <w:lang w:val="en-US"/>
        </w:rPr>
        <w:t>y đủ</w:t>
      </w:r>
      <w:r w:rsidR="00251498" w:rsidRPr="00E66B00">
        <w:rPr>
          <w:rFonts w:ascii="Times New Roman" w:hAnsi="Times New Roman" w:cs="Times New Roman"/>
          <w:color w:val="auto"/>
          <w:sz w:val="28"/>
          <w:szCs w:val="28"/>
          <w:lang w:val="en-US"/>
        </w:rPr>
        <w:t>, kịp thời</w:t>
      </w:r>
      <w:r w:rsidRPr="00E66B00">
        <w:rPr>
          <w:rFonts w:ascii="Times New Roman" w:hAnsi="Times New Roman" w:cs="Times New Roman"/>
          <w:color w:val="auto"/>
          <w:sz w:val="28"/>
          <w:szCs w:val="28"/>
          <w:lang w:val="en-US"/>
        </w:rPr>
        <w:t xml:space="preserve"> diễn biến tình hình dịch </w:t>
      </w:r>
      <w:r w:rsidR="009738A0" w:rsidRPr="00E66B00">
        <w:rPr>
          <w:rFonts w:ascii="Times New Roman" w:hAnsi="Times New Roman" w:cs="Times New Roman"/>
          <w:color w:val="auto"/>
          <w:sz w:val="28"/>
          <w:szCs w:val="28"/>
          <w:lang w:val="en-US"/>
        </w:rPr>
        <w:t xml:space="preserve">bệnh; </w:t>
      </w:r>
      <w:r w:rsidR="008043A9" w:rsidRPr="00E66B00">
        <w:rPr>
          <w:rFonts w:ascii="Times New Roman" w:hAnsi="Times New Roman" w:cs="Times New Roman"/>
          <w:color w:val="auto"/>
          <w:sz w:val="28"/>
          <w:szCs w:val="28"/>
          <w:lang w:val="en-US"/>
        </w:rPr>
        <w:t xml:space="preserve">các khuyến cáo, khuyến nghị của </w:t>
      </w:r>
      <w:r w:rsidR="00637A02" w:rsidRPr="00E66B00">
        <w:rPr>
          <w:rFonts w:ascii="Times New Roman" w:hAnsi="Times New Roman" w:cs="Times New Roman"/>
          <w:color w:val="auto"/>
          <w:sz w:val="28"/>
          <w:szCs w:val="28"/>
          <w:lang w:val="en-US"/>
        </w:rPr>
        <w:t>các cơ quan chức năng</w:t>
      </w:r>
      <w:r w:rsidR="00E33728" w:rsidRPr="00E66B00">
        <w:rPr>
          <w:rFonts w:ascii="Times New Roman" w:hAnsi="Times New Roman" w:cs="Times New Roman"/>
          <w:color w:val="auto"/>
          <w:sz w:val="28"/>
          <w:szCs w:val="28"/>
          <w:lang w:val="en-US"/>
        </w:rPr>
        <w:t>, nhất là thông điệp “5K + vaccine”</w:t>
      </w:r>
      <w:r w:rsidR="008043A9" w:rsidRPr="00E66B00">
        <w:rPr>
          <w:rFonts w:ascii="Times New Roman" w:hAnsi="Times New Roman" w:cs="Times New Roman"/>
          <w:color w:val="auto"/>
          <w:sz w:val="28"/>
          <w:szCs w:val="28"/>
          <w:lang w:val="en-US"/>
        </w:rPr>
        <w:t xml:space="preserve"> </w:t>
      </w:r>
      <w:r w:rsidR="009738A0" w:rsidRPr="00E66B00">
        <w:rPr>
          <w:rFonts w:ascii="Times New Roman" w:hAnsi="Times New Roman" w:cs="Times New Roman"/>
          <w:color w:val="auto"/>
          <w:sz w:val="28"/>
          <w:szCs w:val="28"/>
          <w:lang w:val="en-US"/>
        </w:rPr>
        <w:t xml:space="preserve">để người dân nhận thức đầy đủ nguy cơ và triển khai thực hiện </w:t>
      </w:r>
      <w:r w:rsidR="004A353E" w:rsidRPr="00E66B00">
        <w:rPr>
          <w:rFonts w:ascii="Times New Roman" w:hAnsi="Times New Roman" w:cs="Times New Roman"/>
          <w:color w:val="auto"/>
          <w:sz w:val="28"/>
          <w:szCs w:val="28"/>
          <w:lang w:val="en-US"/>
        </w:rPr>
        <w:t>hiệu quả</w:t>
      </w:r>
      <w:r w:rsidR="0040384F" w:rsidRPr="00E66B00">
        <w:rPr>
          <w:rFonts w:ascii="Times New Roman" w:hAnsi="Times New Roman" w:cs="Times New Roman"/>
          <w:color w:val="auto"/>
          <w:sz w:val="28"/>
          <w:szCs w:val="28"/>
          <w:lang w:val="en-US"/>
        </w:rPr>
        <w:t xml:space="preserve"> </w:t>
      </w:r>
      <w:r w:rsidR="009738A0" w:rsidRPr="00E66B00">
        <w:rPr>
          <w:rFonts w:ascii="Times New Roman" w:hAnsi="Times New Roman" w:cs="Times New Roman"/>
          <w:color w:val="auto"/>
          <w:sz w:val="28"/>
          <w:szCs w:val="28"/>
          <w:lang w:val="en-US"/>
        </w:rPr>
        <w:t>các biện pháp</w:t>
      </w:r>
      <w:r w:rsidR="008043A9" w:rsidRPr="00E66B00">
        <w:rPr>
          <w:rFonts w:ascii="Times New Roman" w:hAnsi="Times New Roman" w:cs="Times New Roman"/>
          <w:color w:val="auto"/>
          <w:sz w:val="28"/>
          <w:szCs w:val="28"/>
          <w:lang w:val="en-US"/>
        </w:rPr>
        <w:t xml:space="preserve"> phòng ngừa, hạn chế lây lan</w:t>
      </w:r>
      <w:r w:rsidR="009738A0" w:rsidRPr="00E66B00">
        <w:rPr>
          <w:rFonts w:ascii="Times New Roman" w:hAnsi="Times New Roman" w:cs="Times New Roman"/>
          <w:color w:val="auto"/>
          <w:sz w:val="28"/>
          <w:szCs w:val="28"/>
          <w:lang w:val="en-US"/>
        </w:rPr>
        <w:t xml:space="preserve"> dịch bệnh</w:t>
      </w:r>
      <w:r w:rsidR="001F1C53" w:rsidRPr="00E66B00">
        <w:rPr>
          <w:rFonts w:ascii="Times New Roman" w:hAnsi="Times New Roman" w:cs="Times New Roman"/>
          <w:color w:val="auto"/>
          <w:sz w:val="28"/>
          <w:szCs w:val="28"/>
          <w:lang w:val="en-US"/>
        </w:rPr>
        <w:t xml:space="preserve"> với tinh thần “chống dịch như chống giặc”, bảo vệ mình, bảo vệ người thân và có trách nhiệm với cộng đồng. </w:t>
      </w:r>
      <w:r w:rsidR="00665BB3">
        <w:rPr>
          <w:rFonts w:ascii="Times New Roman" w:hAnsi="Times New Roman" w:cs="Times New Roman"/>
          <w:color w:val="auto"/>
          <w:sz w:val="28"/>
          <w:szCs w:val="28"/>
          <w:lang w:val="en-US"/>
        </w:rPr>
        <w:t xml:space="preserve">Trong </w:t>
      </w:r>
      <w:r w:rsidR="00665BB3" w:rsidRPr="00665BB3">
        <w:rPr>
          <w:rFonts w:ascii="Times New Roman" w:hAnsi="Times New Roman" w:cs="Times New Roman"/>
          <w:color w:val="auto"/>
          <w:sz w:val="28"/>
          <w:szCs w:val="28"/>
          <w:lang w:val="en-US"/>
        </w:rPr>
        <w:t>đó</w:t>
      </w:r>
      <w:r w:rsidR="003B3281" w:rsidRPr="00E66B00">
        <w:rPr>
          <w:rFonts w:ascii="Times New Roman" w:hAnsi="Times New Roman" w:cs="Times New Roman"/>
          <w:color w:val="auto"/>
          <w:sz w:val="28"/>
          <w:szCs w:val="28"/>
          <w:lang w:val="en-US"/>
        </w:rPr>
        <w:t xml:space="preserve"> cần</w:t>
      </w:r>
      <w:r w:rsidR="001F1C53" w:rsidRPr="00E66B00">
        <w:rPr>
          <w:rFonts w:ascii="Times New Roman" w:hAnsi="Times New Roman" w:cs="Times New Roman"/>
          <w:color w:val="auto"/>
          <w:sz w:val="28"/>
          <w:szCs w:val="28"/>
          <w:lang w:val="en-US"/>
        </w:rPr>
        <w:t xml:space="preserve"> </w:t>
      </w:r>
      <w:r w:rsidR="003B3281" w:rsidRPr="00E66B00">
        <w:rPr>
          <w:rFonts w:ascii="Times New Roman" w:hAnsi="Times New Roman" w:cs="Times New Roman"/>
          <w:color w:val="auto"/>
          <w:sz w:val="28"/>
          <w:szCs w:val="28"/>
          <w:lang w:val="en-US"/>
        </w:rPr>
        <w:t xml:space="preserve">nhấn mạnh các nội dung, như: </w:t>
      </w:r>
    </w:p>
    <w:p w:rsidR="001F1C53" w:rsidRPr="00E66B00" w:rsidRDefault="001F1C53" w:rsidP="001233E2">
      <w:pPr>
        <w:pStyle w:val="NoSpacing"/>
        <w:spacing w:after="120" w:line="380" w:lineRule="exact"/>
        <w:ind w:firstLine="720"/>
        <w:jc w:val="both"/>
        <w:rPr>
          <w:rFonts w:ascii="Times New Roman" w:hAnsi="Times New Roman" w:cs="Times New Roman"/>
          <w:color w:val="auto"/>
          <w:sz w:val="28"/>
          <w:szCs w:val="28"/>
          <w:lang w:val="en-US"/>
        </w:rPr>
      </w:pPr>
      <w:proofErr w:type="gramStart"/>
      <w:r w:rsidRPr="00E66B00">
        <w:rPr>
          <w:rFonts w:ascii="Times New Roman" w:hAnsi="Times New Roman" w:cs="Times New Roman"/>
          <w:color w:val="auto"/>
          <w:sz w:val="28"/>
          <w:szCs w:val="28"/>
          <w:lang w:val="en-US"/>
        </w:rPr>
        <w:t xml:space="preserve">Tỉnh bảo đảm </w:t>
      </w:r>
      <w:r w:rsidR="00CC2585" w:rsidRPr="00E66B00">
        <w:rPr>
          <w:rFonts w:ascii="Times New Roman" w:hAnsi="Times New Roman" w:cs="Times New Roman"/>
          <w:color w:val="auto"/>
          <w:sz w:val="28"/>
          <w:szCs w:val="28"/>
          <w:lang w:val="en-US"/>
        </w:rPr>
        <w:t xml:space="preserve">đầy </w:t>
      </w:r>
      <w:r w:rsidRPr="00E66B00">
        <w:rPr>
          <w:rFonts w:ascii="Times New Roman" w:hAnsi="Times New Roman" w:cs="Times New Roman"/>
          <w:color w:val="auto"/>
          <w:sz w:val="28"/>
          <w:szCs w:val="28"/>
          <w:lang w:val="en-US"/>
        </w:rPr>
        <w:t>đủ nhu yếu phẩm khi thực hiện giãn cách xã hộ</w:t>
      </w:r>
      <w:r w:rsidR="00DE764E" w:rsidRPr="00E66B00">
        <w:rPr>
          <w:rFonts w:ascii="Times New Roman" w:hAnsi="Times New Roman" w:cs="Times New Roman"/>
          <w:color w:val="auto"/>
          <w:sz w:val="28"/>
          <w:szCs w:val="28"/>
          <w:lang w:val="en-US"/>
        </w:rPr>
        <w:t>i.</w:t>
      </w:r>
      <w:proofErr w:type="gramEnd"/>
      <w:r w:rsidR="00DE764E" w:rsidRPr="00E66B00">
        <w:rPr>
          <w:rFonts w:ascii="Times New Roman" w:hAnsi="Times New Roman" w:cs="Times New Roman"/>
          <w:color w:val="auto"/>
          <w:sz w:val="28"/>
          <w:szCs w:val="28"/>
          <w:lang w:val="en-US"/>
        </w:rPr>
        <w:t xml:space="preserve"> Thông tin</w:t>
      </w:r>
      <w:r w:rsidRPr="00E66B00">
        <w:rPr>
          <w:rFonts w:ascii="Times New Roman" w:hAnsi="Times New Roman" w:cs="Times New Roman"/>
          <w:color w:val="auto"/>
          <w:sz w:val="28"/>
          <w:szCs w:val="28"/>
          <w:lang w:val="en-US"/>
        </w:rPr>
        <w:t xml:space="preserve"> số điện thoại đường dây nóng </w:t>
      </w:r>
      <w:r w:rsidR="003B3281" w:rsidRPr="00E66B00">
        <w:rPr>
          <w:rFonts w:ascii="Times New Roman" w:hAnsi="Times New Roman" w:cs="Times New Roman"/>
          <w:color w:val="141414"/>
          <w:sz w:val="28"/>
          <w:szCs w:val="28"/>
          <w:shd w:val="clear" w:color="auto" w:fill="FFFFFF"/>
        </w:rPr>
        <w:t>tiếp nhận ý kiến phản ánh, kiến nghị, tin báo của các tổ chức, cá nhân về đối tượng, hành vi vi phạm và các thông tin khác liên quan đến công tác phòng, chống buôn lậu, hàng giả, gian lận thương mại, các hành vi vi phạm về đo lường, chất lượng, giá cả hàng hóa, an toàn thực phẩm…</w:t>
      </w:r>
    </w:p>
    <w:p w:rsidR="001F1C53" w:rsidRPr="00E66B00" w:rsidRDefault="00F35B81" w:rsidP="001233E2">
      <w:pPr>
        <w:pStyle w:val="NoSpacing"/>
        <w:spacing w:after="120" w:line="38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Tuy</w:t>
      </w:r>
      <w:r w:rsidRPr="00F35B81">
        <w:rPr>
          <w:rFonts w:ascii="Times New Roman" w:hAnsi="Times New Roman" w:cs="Times New Roman"/>
          <w:color w:val="auto"/>
          <w:sz w:val="28"/>
          <w:szCs w:val="28"/>
          <w:lang w:val="en-US"/>
        </w:rPr>
        <w:t>ê</w:t>
      </w:r>
      <w:r>
        <w:rPr>
          <w:rFonts w:ascii="Times New Roman" w:hAnsi="Times New Roman" w:cs="Times New Roman"/>
          <w:color w:val="auto"/>
          <w:sz w:val="28"/>
          <w:szCs w:val="28"/>
          <w:lang w:val="en-US"/>
        </w:rPr>
        <w:t>n truy</w:t>
      </w:r>
      <w:r w:rsidRPr="00F35B81">
        <w:rPr>
          <w:rFonts w:ascii="Times New Roman" w:hAnsi="Times New Roman" w:cs="Times New Roman"/>
          <w:color w:val="auto"/>
          <w:sz w:val="28"/>
          <w:szCs w:val="28"/>
          <w:lang w:val="en-US"/>
        </w:rPr>
        <w:t>ền</w:t>
      </w:r>
      <w:r>
        <w:rPr>
          <w:rFonts w:ascii="Times New Roman" w:hAnsi="Times New Roman" w:cs="Times New Roman"/>
          <w:color w:val="auto"/>
          <w:sz w:val="28"/>
          <w:szCs w:val="28"/>
          <w:lang w:val="en-US"/>
        </w:rPr>
        <w:t>, v</w:t>
      </w:r>
      <w:r w:rsidRPr="00F35B81">
        <w:rPr>
          <w:rFonts w:ascii="Times New Roman" w:hAnsi="Times New Roman" w:cs="Times New Roman"/>
          <w:color w:val="auto"/>
          <w:sz w:val="28"/>
          <w:szCs w:val="28"/>
          <w:lang w:val="en-US"/>
        </w:rPr>
        <w:t>ận</w:t>
      </w:r>
      <w:r>
        <w:rPr>
          <w:rFonts w:ascii="Times New Roman" w:hAnsi="Times New Roman" w:cs="Times New Roman"/>
          <w:color w:val="auto"/>
          <w:sz w:val="28"/>
          <w:szCs w:val="28"/>
          <w:lang w:val="en-US"/>
        </w:rPr>
        <w:t xml:space="preserve"> đ</w:t>
      </w:r>
      <w:r w:rsidRPr="00F35B81">
        <w:rPr>
          <w:rFonts w:ascii="Times New Roman" w:hAnsi="Times New Roman" w:cs="Times New Roman"/>
          <w:color w:val="auto"/>
          <w:sz w:val="28"/>
          <w:szCs w:val="28"/>
          <w:lang w:val="en-US"/>
        </w:rPr>
        <w:t>ộng</w:t>
      </w:r>
      <w:r>
        <w:rPr>
          <w:rFonts w:ascii="Times New Roman" w:hAnsi="Times New Roman" w:cs="Times New Roman"/>
          <w:color w:val="auto"/>
          <w:sz w:val="28"/>
          <w:szCs w:val="28"/>
          <w:lang w:val="en-US"/>
        </w:rPr>
        <w:t>, khuy</w:t>
      </w:r>
      <w:r w:rsidRPr="00F35B81">
        <w:rPr>
          <w:rFonts w:ascii="Times New Roman" w:hAnsi="Times New Roman" w:cs="Times New Roman"/>
          <w:color w:val="auto"/>
          <w:sz w:val="28"/>
          <w:szCs w:val="28"/>
          <w:lang w:val="en-US"/>
        </w:rPr>
        <w:t>ến</w:t>
      </w:r>
      <w:r>
        <w:rPr>
          <w:rFonts w:ascii="Times New Roman" w:hAnsi="Times New Roman" w:cs="Times New Roman"/>
          <w:color w:val="auto"/>
          <w:sz w:val="28"/>
          <w:szCs w:val="28"/>
          <w:lang w:val="en-US"/>
        </w:rPr>
        <w:t xml:space="preserve"> c</w:t>
      </w:r>
      <w:r w:rsidRPr="00F35B81">
        <w:rPr>
          <w:rFonts w:ascii="Times New Roman" w:hAnsi="Times New Roman" w:cs="Times New Roman"/>
          <w:color w:val="auto"/>
          <w:sz w:val="28"/>
          <w:szCs w:val="28"/>
          <w:lang w:val="en-US"/>
        </w:rPr>
        <w:t>á</w:t>
      </w:r>
      <w:r>
        <w:rPr>
          <w:rFonts w:ascii="Times New Roman" w:hAnsi="Times New Roman" w:cs="Times New Roman"/>
          <w:color w:val="auto"/>
          <w:sz w:val="28"/>
          <w:szCs w:val="28"/>
          <w:lang w:val="en-US"/>
        </w:rPr>
        <w:t>o n</w:t>
      </w:r>
      <w:r w:rsidR="00665BB3">
        <w:rPr>
          <w:rFonts w:ascii="Times New Roman" w:hAnsi="Times New Roman" w:cs="Times New Roman"/>
          <w:color w:val="auto"/>
          <w:sz w:val="28"/>
          <w:szCs w:val="28"/>
          <w:lang w:val="en-US"/>
        </w:rPr>
        <w:t>gư</w:t>
      </w:r>
      <w:r w:rsidR="00665BB3" w:rsidRPr="00665BB3">
        <w:rPr>
          <w:rFonts w:ascii="Times New Roman" w:hAnsi="Times New Roman" w:cs="Times New Roman"/>
          <w:color w:val="auto"/>
          <w:sz w:val="28"/>
          <w:szCs w:val="28"/>
          <w:lang w:val="en-US"/>
        </w:rPr>
        <w:t>ời</w:t>
      </w:r>
      <w:r w:rsidR="00665BB3">
        <w:rPr>
          <w:rFonts w:ascii="Times New Roman" w:hAnsi="Times New Roman" w:cs="Times New Roman"/>
          <w:color w:val="auto"/>
          <w:sz w:val="28"/>
          <w:szCs w:val="28"/>
          <w:lang w:val="en-US"/>
        </w:rPr>
        <w:t xml:space="preserve"> d</w:t>
      </w:r>
      <w:r w:rsidR="00665BB3" w:rsidRPr="00665BB3">
        <w:rPr>
          <w:rFonts w:ascii="Times New Roman" w:hAnsi="Times New Roman" w:cs="Times New Roman"/>
          <w:color w:val="auto"/>
          <w:sz w:val="28"/>
          <w:szCs w:val="28"/>
          <w:lang w:val="en-US"/>
        </w:rPr>
        <w:t>â</w:t>
      </w:r>
      <w:r w:rsidR="00665BB3">
        <w:rPr>
          <w:rFonts w:ascii="Times New Roman" w:hAnsi="Times New Roman" w:cs="Times New Roman"/>
          <w:color w:val="auto"/>
          <w:sz w:val="28"/>
          <w:szCs w:val="28"/>
          <w:lang w:val="en-US"/>
        </w:rPr>
        <w:t>n ch</w:t>
      </w:r>
      <w:r w:rsidR="00665BB3" w:rsidRPr="00665BB3">
        <w:rPr>
          <w:rFonts w:ascii="Times New Roman" w:hAnsi="Times New Roman" w:cs="Times New Roman"/>
          <w:color w:val="auto"/>
          <w:sz w:val="28"/>
          <w:szCs w:val="28"/>
          <w:lang w:val="en-US"/>
        </w:rPr>
        <w:t>ú</w:t>
      </w:r>
      <w:r w:rsidR="00665BB3">
        <w:rPr>
          <w:rFonts w:ascii="Times New Roman" w:hAnsi="Times New Roman" w:cs="Times New Roman"/>
          <w:color w:val="auto"/>
          <w:sz w:val="28"/>
          <w:szCs w:val="28"/>
          <w:lang w:val="en-US"/>
        </w:rPr>
        <w:t xml:space="preserve"> </w:t>
      </w:r>
      <w:r w:rsidR="00665BB3" w:rsidRPr="00665BB3">
        <w:rPr>
          <w:rFonts w:ascii="Times New Roman" w:hAnsi="Times New Roman" w:cs="Times New Roman"/>
          <w:color w:val="auto"/>
          <w:sz w:val="28"/>
          <w:szCs w:val="28"/>
          <w:lang w:val="en-US"/>
        </w:rPr>
        <w:t>ý</w:t>
      </w:r>
      <w:r w:rsidR="00665BB3">
        <w:rPr>
          <w:rFonts w:ascii="Times New Roman" w:hAnsi="Times New Roman" w:cs="Times New Roman"/>
          <w:color w:val="auto"/>
          <w:sz w:val="28"/>
          <w:szCs w:val="28"/>
          <w:lang w:val="en-US"/>
        </w:rPr>
        <w:t xml:space="preserve"> k</w:t>
      </w:r>
      <w:r w:rsidR="001F1C53" w:rsidRPr="00E66B00">
        <w:rPr>
          <w:rFonts w:ascii="Times New Roman" w:hAnsi="Times New Roman" w:cs="Times New Roman"/>
          <w:color w:val="auto"/>
          <w:sz w:val="28"/>
          <w:szCs w:val="28"/>
          <w:lang w:val="en-US"/>
        </w:rPr>
        <w:t xml:space="preserve">hông đăng </w:t>
      </w:r>
      <w:r w:rsidR="009F23AA" w:rsidRPr="00E66B00">
        <w:rPr>
          <w:rFonts w:ascii="Times New Roman" w:hAnsi="Times New Roman" w:cs="Times New Roman"/>
          <w:color w:val="auto"/>
          <w:sz w:val="28"/>
          <w:szCs w:val="28"/>
          <w:lang w:val="en-US"/>
        </w:rPr>
        <w:t xml:space="preserve">tải, chia sẻ </w:t>
      </w:r>
      <w:r w:rsidR="001F1C53" w:rsidRPr="00E66B00">
        <w:rPr>
          <w:rFonts w:ascii="Times New Roman" w:hAnsi="Times New Roman" w:cs="Times New Roman"/>
          <w:color w:val="auto"/>
          <w:sz w:val="28"/>
          <w:szCs w:val="28"/>
          <w:lang w:val="en-US"/>
        </w:rPr>
        <w:t>những thông tin sai sự thậ</w:t>
      </w:r>
      <w:r w:rsidR="009F23AA" w:rsidRPr="00E66B00">
        <w:rPr>
          <w:rFonts w:ascii="Times New Roman" w:hAnsi="Times New Roman" w:cs="Times New Roman"/>
          <w:color w:val="auto"/>
          <w:sz w:val="28"/>
          <w:szCs w:val="28"/>
          <w:lang w:val="en-US"/>
        </w:rPr>
        <w:t>t</w:t>
      </w:r>
      <w:r w:rsidR="00665BB3">
        <w:rPr>
          <w:rFonts w:ascii="Times New Roman" w:hAnsi="Times New Roman" w:cs="Times New Roman"/>
          <w:color w:val="auto"/>
          <w:sz w:val="28"/>
          <w:szCs w:val="28"/>
          <w:lang w:val="en-US"/>
        </w:rPr>
        <w:t>, ch</w:t>
      </w:r>
      <w:r w:rsidR="00665BB3" w:rsidRPr="00665BB3">
        <w:rPr>
          <w:rFonts w:ascii="Times New Roman" w:hAnsi="Times New Roman" w:cs="Times New Roman"/>
          <w:color w:val="auto"/>
          <w:sz w:val="28"/>
          <w:szCs w:val="28"/>
          <w:lang w:val="en-US"/>
        </w:rPr>
        <w:t>ư</w:t>
      </w:r>
      <w:r w:rsidR="00665BB3">
        <w:rPr>
          <w:rFonts w:ascii="Times New Roman" w:hAnsi="Times New Roman" w:cs="Times New Roman"/>
          <w:color w:val="auto"/>
          <w:sz w:val="28"/>
          <w:szCs w:val="28"/>
          <w:lang w:val="en-US"/>
        </w:rPr>
        <w:t>a đư</w:t>
      </w:r>
      <w:r w:rsidR="00665BB3" w:rsidRPr="00665BB3">
        <w:rPr>
          <w:rFonts w:ascii="Times New Roman" w:hAnsi="Times New Roman" w:cs="Times New Roman"/>
          <w:color w:val="auto"/>
          <w:sz w:val="28"/>
          <w:szCs w:val="28"/>
          <w:lang w:val="en-US"/>
        </w:rPr>
        <w:t>ợ</w:t>
      </w:r>
      <w:r w:rsidR="00665BB3">
        <w:rPr>
          <w:rFonts w:ascii="Times New Roman" w:hAnsi="Times New Roman" w:cs="Times New Roman"/>
          <w:color w:val="auto"/>
          <w:sz w:val="28"/>
          <w:szCs w:val="28"/>
          <w:lang w:val="en-US"/>
        </w:rPr>
        <w:t>c ki</w:t>
      </w:r>
      <w:r w:rsidR="00665BB3" w:rsidRPr="00665BB3">
        <w:rPr>
          <w:rFonts w:ascii="Times New Roman" w:hAnsi="Times New Roman" w:cs="Times New Roman"/>
          <w:color w:val="auto"/>
          <w:sz w:val="28"/>
          <w:szCs w:val="28"/>
          <w:lang w:val="en-US"/>
        </w:rPr>
        <w:t>ểm</w:t>
      </w:r>
      <w:r w:rsidR="00665BB3">
        <w:rPr>
          <w:rFonts w:ascii="Times New Roman" w:hAnsi="Times New Roman" w:cs="Times New Roman"/>
          <w:color w:val="auto"/>
          <w:sz w:val="28"/>
          <w:szCs w:val="28"/>
          <w:lang w:val="en-US"/>
        </w:rPr>
        <w:t xml:space="preserve"> ch</w:t>
      </w:r>
      <w:r w:rsidR="00665BB3" w:rsidRPr="00665BB3">
        <w:rPr>
          <w:rFonts w:ascii="Times New Roman" w:hAnsi="Times New Roman" w:cs="Times New Roman"/>
          <w:color w:val="auto"/>
          <w:sz w:val="28"/>
          <w:szCs w:val="28"/>
          <w:lang w:val="en-US"/>
        </w:rPr>
        <w:t>ứng</w:t>
      </w:r>
      <w:r w:rsidR="00665BB3">
        <w:rPr>
          <w:rFonts w:ascii="Times New Roman" w:hAnsi="Times New Roman" w:cs="Times New Roman"/>
          <w:color w:val="auto"/>
          <w:sz w:val="28"/>
          <w:szCs w:val="28"/>
          <w:lang w:val="en-US"/>
        </w:rPr>
        <w:t>,</w:t>
      </w:r>
      <w:r w:rsidR="009F23AA" w:rsidRPr="00E66B00">
        <w:rPr>
          <w:rFonts w:ascii="Times New Roman" w:hAnsi="Times New Roman" w:cs="Times New Roman"/>
          <w:color w:val="auto"/>
          <w:sz w:val="28"/>
          <w:szCs w:val="28"/>
          <w:lang w:val="en-US"/>
        </w:rPr>
        <w:t xml:space="preserve"> có tính</w:t>
      </w:r>
      <w:r w:rsidR="001F1C53" w:rsidRPr="00E66B00">
        <w:rPr>
          <w:rFonts w:ascii="Times New Roman" w:hAnsi="Times New Roman" w:cs="Times New Roman"/>
          <w:color w:val="auto"/>
          <w:sz w:val="28"/>
          <w:szCs w:val="28"/>
          <w:lang w:val="en-US"/>
        </w:rPr>
        <w:t xml:space="preserve"> giật gân, câu like trên mạng xã hội; các văn bản trao đổi thông tin, xử lý công việc của các cơ quan </w:t>
      </w:r>
      <w:r w:rsidR="009F23AA" w:rsidRPr="00E66B00">
        <w:rPr>
          <w:rFonts w:ascii="Times New Roman" w:hAnsi="Times New Roman" w:cs="Times New Roman"/>
          <w:color w:val="auto"/>
          <w:sz w:val="28"/>
          <w:szCs w:val="28"/>
          <w:lang w:val="en-US"/>
        </w:rPr>
        <w:t>chức năng</w:t>
      </w:r>
      <w:r w:rsidR="001F1C53" w:rsidRPr="00E66B00">
        <w:rPr>
          <w:rFonts w:ascii="Times New Roman" w:hAnsi="Times New Roman" w:cs="Times New Roman"/>
          <w:color w:val="auto"/>
          <w:sz w:val="28"/>
          <w:szCs w:val="28"/>
          <w:lang w:val="en-US"/>
        </w:rPr>
        <w:t xml:space="preserve"> nhưng chưa đượ</w:t>
      </w:r>
      <w:r w:rsidR="009F23AA" w:rsidRPr="00E66B00">
        <w:rPr>
          <w:rFonts w:ascii="Times New Roman" w:hAnsi="Times New Roman" w:cs="Times New Roman"/>
          <w:color w:val="auto"/>
          <w:sz w:val="28"/>
          <w:szCs w:val="28"/>
          <w:lang w:val="en-US"/>
        </w:rPr>
        <w:t>c phép công khai, chưa được kiểm chứng thông tin; các trường hợp</w:t>
      </w:r>
      <w:r w:rsidR="001F1C53" w:rsidRPr="00E66B00">
        <w:rPr>
          <w:rFonts w:ascii="Times New Roman" w:hAnsi="Times New Roman" w:cs="Times New Roman"/>
          <w:color w:val="auto"/>
          <w:sz w:val="28"/>
          <w:szCs w:val="28"/>
          <w:lang w:val="en-US"/>
        </w:rPr>
        <w:t xml:space="preserve"> còn đang trong quá trình điều tra, truy vế</w:t>
      </w:r>
      <w:r w:rsidR="009F23AA" w:rsidRPr="00E66B00">
        <w:rPr>
          <w:rFonts w:ascii="Times New Roman" w:hAnsi="Times New Roman" w:cs="Times New Roman"/>
          <w:color w:val="auto"/>
          <w:sz w:val="28"/>
          <w:szCs w:val="28"/>
          <w:lang w:val="en-US"/>
        </w:rPr>
        <w:t>t..</w:t>
      </w:r>
      <w:r w:rsidR="001F1C53" w:rsidRPr="00E66B00">
        <w:rPr>
          <w:rFonts w:ascii="Times New Roman" w:hAnsi="Times New Roman" w:cs="Times New Roman"/>
          <w:color w:val="auto"/>
          <w:sz w:val="28"/>
          <w:szCs w:val="28"/>
          <w:lang w:val="en-US"/>
        </w:rPr>
        <w:t xml:space="preserve">. </w:t>
      </w:r>
    </w:p>
    <w:p w:rsidR="001F1C53" w:rsidRPr="00E66B00" w:rsidRDefault="00FA36A7" w:rsidP="001233E2">
      <w:pPr>
        <w:pStyle w:val="NoSpacing"/>
        <w:spacing w:after="120" w:line="38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Các </w:t>
      </w:r>
      <w:r w:rsidR="001F1C53" w:rsidRPr="00E66B00">
        <w:rPr>
          <w:rFonts w:ascii="Times New Roman" w:hAnsi="Times New Roman" w:cs="Times New Roman"/>
          <w:color w:val="auto"/>
          <w:sz w:val="28"/>
          <w:szCs w:val="28"/>
          <w:lang w:val="en-US"/>
        </w:rPr>
        <w:t xml:space="preserve">hành </w:t>
      </w:r>
      <w:proofErr w:type="gramStart"/>
      <w:r w:rsidR="001F1C53" w:rsidRPr="00E66B00">
        <w:rPr>
          <w:rFonts w:ascii="Times New Roman" w:hAnsi="Times New Roman" w:cs="Times New Roman"/>
          <w:color w:val="auto"/>
          <w:sz w:val="28"/>
          <w:szCs w:val="28"/>
          <w:lang w:val="en-US"/>
        </w:rPr>
        <w:t>vi</w:t>
      </w:r>
      <w:proofErr w:type="gramEnd"/>
      <w:r w:rsidR="001F1C53" w:rsidRPr="00E66B00">
        <w:rPr>
          <w:rFonts w:ascii="Times New Roman" w:hAnsi="Times New Roman" w:cs="Times New Roman"/>
          <w:color w:val="auto"/>
          <w:sz w:val="28"/>
          <w:szCs w:val="28"/>
          <w:lang w:val="en-US"/>
        </w:rPr>
        <w:t xml:space="preserve"> vi phạm pháp luật trong công tác phòng, chống dịch bệnh Covid-19 </w:t>
      </w:r>
      <w:r w:rsidR="008B69E5" w:rsidRPr="00E66B00">
        <w:rPr>
          <w:rFonts w:ascii="Times New Roman" w:hAnsi="Times New Roman" w:cs="Times New Roman"/>
          <w:color w:val="auto"/>
          <w:sz w:val="28"/>
          <w:szCs w:val="28"/>
          <w:lang w:val="en-US"/>
        </w:rPr>
        <w:t>và hình thức xử lý, mức phạt cụ thể cho mỗi hành vi vi phạm để</w:t>
      </w:r>
      <w:r w:rsidR="001F1C53" w:rsidRPr="00E66B00">
        <w:rPr>
          <w:rFonts w:ascii="Times New Roman" w:hAnsi="Times New Roman" w:cs="Times New Roman"/>
          <w:color w:val="auto"/>
          <w:sz w:val="28"/>
          <w:szCs w:val="28"/>
          <w:lang w:val="en-US"/>
        </w:rPr>
        <w:t xml:space="preserve"> người dân nắm </w:t>
      </w:r>
      <w:r w:rsidR="008B69E5" w:rsidRPr="00E66B00">
        <w:rPr>
          <w:rFonts w:ascii="Times New Roman" w:hAnsi="Times New Roman" w:cs="Times New Roman"/>
          <w:color w:val="auto"/>
          <w:sz w:val="28"/>
          <w:szCs w:val="28"/>
          <w:lang w:val="en-US"/>
        </w:rPr>
        <w:t xml:space="preserve">vững, tránh </w:t>
      </w:r>
      <w:r w:rsidR="001F1C53" w:rsidRPr="00E66B00">
        <w:rPr>
          <w:rFonts w:ascii="Times New Roman" w:hAnsi="Times New Roman" w:cs="Times New Roman"/>
          <w:color w:val="auto"/>
          <w:sz w:val="28"/>
          <w:szCs w:val="28"/>
          <w:lang w:val="en-US"/>
        </w:rPr>
        <w:t>vi phạm.</w:t>
      </w:r>
    </w:p>
    <w:p w:rsidR="00870CA4" w:rsidRPr="00E66B00" w:rsidRDefault="008043A9" w:rsidP="001233E2">
      <w:pPr>
        <w:pStyle w:val="NoSpacing"/>
        <w:spacing w:after="120" w:line="380" w:lineRule="exact"/>
        <w:ind w:firstLine="720"/>
        <w:jc w:val="both"/>
        <w:rPr>
          <w:rFonts w:ascii="Times New Roman" w:hAnsi="Times New Roman" w:cs="Times New Roman"/>
          <w:color w:val="auto"/>
          <w:sz w:val="28"/>
          <w:szCs w:val="28"/>
          <w:lang w:val="en-US"/>
        </w:rPr>
      </w:pPr>
      <w:proofErr w:type="gramStart"/>
      <w:r w:rsidRPr="00E66B00">
        <w:rPr>
          <w:rFonts w:ascii="Times New Roman" w:hAnsi="Times New Roman" w:cs="Times New Roman"/>
          <w:color w:val="auto"/>
          <w:sz w:val="28"/>
          <w:szCs w:val="28"/>
          <w:lang w:val="en-US"/>
        </w:rPr>
        <w:t>Tuyên truyền, vận động các tổ chức, doanh nghiệp</w:t>
      </w:r>
      <w:r w:rsidR="00665BB3">
        <w:rPr>
          <w:rFonts w:ascii="Times New Roman" w:hAnsi="Times New Roman" w:cs="Times New Roman"/>
          <w:color w:val="auto"/>
          <w:sz w:val="28"/>
          <w:szCs w:val="28"/>
          <w:lang w:val="en-US"/>
        </w:rPr>
        <w:t>, nhân dân</w:t>
      </w:r>
      <w:r w:rsidRPr="00E66B00">
        <w:rPr>
          <w:rFonts w:ascii="Times New Roman" w:hAnsi="Times New Roman" w:cs="Times New Roman"/>
          <w:color w:val="auto"/>
          <w:sz w:val="28"/>
          <w:szCs w:val="28"/>
          <w:lang w:val="en-US"/>
        </w:rPr>
        <w:t xml:space="preserve"> </w:t>
      </w:r>
      <w:r w:rsidR="00E66B00">
        <w:rPr>
          <w:rFonts w:ascii="Times New Roman" w:hAnsi="Times New Roman" w:cs="Times New Roman"/>
          <w:color w:val="auto"/>
          <w:sz w:val="28"/>
          <w:szCs w:val="28"/>
          <w:lang w:val="en-US"/>
        </w:rPr>
        <w:t xml:space="preserve">tiếp tục </w:t>
      </w:r>
      <w:r w:rsidRPr="00E66B00">
        <w:rPr>
          <w:rFonts w:ascii="Times New Roman" w:hAnsi="Times New Roman" w:cs="Times New Roman"/>
          <w:color w:val="auto"/>
          <w:sz w:val="28"/>
          <w:szCs w:val="28"/>
          <w:lang w:val="en-US"/>
        </w:rPr>
        <w:t>đóng góp, ủng hộ Quỹ vaccine phòng, chống dịch Covid-19.</w:t>
      </w:r>
      <w:proofErr w:type="gramEnd"/>
    </w:p>
    <w:p w:rsidR="00973170" w:rsidRDefault="008043A9" w:rsidP="00FF7878">
      <w:pPr>
        <w:pStyle w:val="NoSpacing"/>
        <w:spacing w:after="120" w:line="360" w:lineRule="exact"/>
        <w:ind w:firstLine="720"/>
        <w:jc w:val="both"/>
        <w:rPr>
          <w:rFonts w:ascii="Times New Roman" w:hAnsi="Times New Roman" w:cs="Times New Roman"/>
          <w:color w:val="auto"/>
          <w:sz w:val="28"/>
          <w:szCs w:val="28"/>
          <w:lang w:val="en-US"/>
        </w:rPr>
      </w:pPr>
      <w:r w:rsidRPr="00E66B00">
        <w:rPr>
          <w:rFonts w:ascii="Times New Roman" w:hAnsi="Times New Roman" w:cs="Times New Roman"/>
          <w:color w:val="auto"/>
          <w:sz w:val="28"/>
          <w:szCs w:val="28"/>
          <w:lang w:val="en-US"/>
        </w:rPr>
        <w:lastRenderedPageBreak/>
        <w:t>4. Tuyên truyền</w:t>
      </w:r>
      <w:r w:rsidR="000E23DB">
        <w:rPr>
          <w:rFonts w:ascii="Times New Roman" w:hAnsi="Times New Roman" w:cs="Times New Roman"/>
          <w:color w:val="auto"/>
          <w:sz w:val="28"/>
          <w:szCs w:val="28"/>
          <w:lang w:val="en-US"/>
        </w:rPr>
        <w:t xml:space="preserve">, biểu dương những tổ chức, cá nhân thực hiện tốt công tác phòng, chống dịch; </w:t>
      </w:r>
      <w:r w:rsidR="006C6D1D" w:rsidRPr="00E66B00">
        <w:rPr>
          <w:rFonts w:ascii="Times New Roman" w:hAnsi="Times New Roman" w:cs="Times New Roman"/>
          <w:color w:val="auto"/>
          <w:sz w:val="28"/>
          <w:szCs w:val="28"/>
          <w:lang w:val="en-US"/>
        </w:rPr>
        <w:t>những</w:t>
      </w:r>
      <w:r w:rsidRPr="00E66B00">
        <w:rPr>
          <w:rFonts w:ascii="Times New Roman" w:hAnsi="Times New Roman" w:cs="Times New Roman"/>
          <w:color w:val="auto"/>
          <w:sz w:val="28"/>
          <w:szCs w:val="28"/>
          <w:lang w:val="en-US"/>
        </w:rPr>
        <w:t xml:space="preserve"> giá trị nhân văn tốt đẹp, </w:t>
      </w:r>
      <w:r w:rsidR="006C6D1D" w:rsidRPr="00E66B00">
        <w:rPr>
          <w:rFonts w:ascii="Times New Roman" w:hAnsi="Times New Roman" w:cs="Times New Roman"/>
          <w:color w:val="auto"/>
          <w:sz w:val="28"/>
          <w:szCs w:val="28"/>
          <w:lang w:val="en-US"/>
        </w:rPr>
        <w:t xml:space="preserve">các hành vi ứng xử nhân ái, nghĩa tình, tinh thần cộng đồng, chung sức, đồng lòng </w:t>
      </w:r>
      <w:r w:rsidRPr="00E66B00">
        <w:rPr>
          <w:rFonts w:ascii="Times New Roman" w:hAnsi="Times New Roman" w:cs="Times New Roman"/>
          <w:color w:val="auto"/>
          <w:sz w:val="28"/>
          <w:szCs w:val="28"/>
          <w:lang w:val="en-US"/>
        </w:rPr>
        <w:t>chia sẻ, hỗ trợ</w:t>
      </w:r>
      <w:r w:rsidR="00973170">
        <w:rPr>
          <w:rFonts w:ascii="Times New Roman" w:hAnsi="Times New Roman" w:cs="Times New Roman"/>
          <w:color w:val="auto"/>
          <w:sz w:val="28"/>
          <w:szCs w:val="28"/>
          <w:lang w:val="en-US"/>
        </w:rPr>
        <w:t>, gi</w:t>
      </w:r>
      <w:r w:rsidR="00973170" w:rsidRPr="00973170">
        <w:rPr>
          <w:rFonts w:ascii="Times New Roman" w:hAnsi="Times New Roman" w:cs="Times New Roman"/>
          <w:color w:val="auto"/>
          <w:sz w:val="28"/>
          <w:szCs w:val="28"/>
          <w:lang w:val="en-US"/>
        </w:rPr>
        <w:t>úp</w:t>
      </w:r>
      <w:r w:rsidR="00973170">
        <w:rPr>
          <w:rFonts w:ascii="Times New Roman" w:hAnsi="Times New Roman" w:cs="Times New Roman"/>
          <w:color w:val="auto"/>
          <w:sz w:val="28"/>
          <w:szCs w:val="28"/>
          <w:lang w:val="en-US"/>
        </w:rPr>
        <w:t xml:space="preserve"> đ</w:t>
      </w:r>
      <w:r w:rsidR="00973170" w:rsidRPr="00973170">
        <w:rPr>
          <w:rFonts w:ascii="Times New Roman" w:hAnsi="Times New Roman" w:cs="Times New Roman"/>
          <w:color w:val="auto"/>
          <w:sz w:val="28"/>
          <w:szCs w:val="28"/>
          <w:lang w:val="en-US"/>
        </w:rPr>
        <w:t>ỡ</w:t>
      </w:r>
      <w:r w:rsidRPr="00E66B00">
        <w:rPr>
          <w:rFonts w:ascii="Times New Roman" w:hAnsi="Times New Roman" w:cs="Times New Roman"/>
          <w:color w:val="auto"/>
          <w:sz w:val="28"/>
          <w:szCs w:val="28"/>
          <w:lang w:val="en-US"/>
        </w:rPr>
        <w:t xml:space="preserve"> lẫn</w:t>
      </w:r>
      <w:r w:rsidR="006C6D1D" w:rsidRPr="00E66B00">
        <w:rPr>
          <w:rFonts w:ascii="Times New Roman" w:hAnsi="Times New Roman" w:cs="Times New Roman"/>
          <w:color w:val="auto"/>
          <w:sz w:val="28"/>
          <w:szCs w:val="28"/>
          <w:lang w:val="en-US"/>
        </w:rPr>
        <w:t xml:space="preserve"> nhau trong phòng, chống dịch… </w:t>
      </w:r>
      <w:proofErr w:type="gramStart"/>
      <w:r w:rsidR="006C6D1D" w:rsidRPr="00E66B00">
        <w:rPr>
          <w:rFonts w:ascii="Times New Roman" w:hAnsi="Times New Roman" w:cs="Times New Roman"/>
          <w:color w:val="auto"/>
          <w:sz w:val="28"/>
          <w:szCs w:val="28"/>
          <w:lang w:val="en-US"/>
        </w:rPr>
        <w:t>Q</w:t>
      </w:r>
      <w:r w:rsidRPr="00E66B00">
        <w:rPr>
          <w:rFonts w:ascii="Times New Roman" w:hAnsi="Times New Roman" w:cs="Times New Roman"/>
          <w:color w:val="auto"/>
          <w:sz w:val="28"/>
          <w:szCs w:val="28"/>
          <w:lang w:val="en-US"/>
        </w:rPr>
        <w:t>ua đó</w:t>
      </w:r>
      <w:r w:rsidR="006C6D1D" w:rsidRPr="00E66B00">
        <w:rPr>
          <w:rFonts w:ascii="Times New Roman" w:hAnsi="Times New Roman" w:cs="Times New Roman"/>
          <w:color w:val="auto"/>
          <w:sz w:val="28"/>
          <w:szCs w:val="28"/>
          <w:lang w:val="en-US"/>
        </w:rPr>
        <w:t>, góp phần</w:t>
      </w:r>
      <w:r w:rsidRPr="00E66B00">
        <w:rPr>
          <w:rFonts w:ascii="Times New Roman" w:hAnsi="Times New Roman" w:cs="Times New Roman"/>
          <w:color w:val="auto"/>
          <w:sz w:val="28"/>
          <w:szCs w:val="28"/>
          <w:lang w:val="en-US"/>
        </w:rPr>
        <w:t xml:space="preserve"> tạo tinh thần lạc quan, đoàn kết trong toàn xã hội.</w:t>
      </w:r>
      <w:proofErr w:type="gramEnd"/>
      <w:r w:rsidR="00FF7878">
        <w:rPr>
          <w:rFonts w:ascii="Times New Roman" w:hAnsi="Times New Roman" w:cs="Times New Roman"/>
          <w:color w:val="auto"/>
          <w:sz w:val="28"/>
          <w:szCs w:val="28"/>
          <w:lang w:val="en-US"/>
        </w:rPr>
        <w:t xml:space="preserve"> </w:t>
      </w:r>
    </w:p>
    <w:p w:rsidR="008043A9" w:rsidRPr="00E66B00" w:rsidRDefault="00D03F6F" w:rsidP="00FF7878">
      <w:pPr>
        <w:pStyle w:val="NoSpacing"/>
        <w:spacing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K</w:t>
      </w:r>
      <w:r w:rsidRPr="00D03F6F">
        <w:rPr>
          <w:rFonts w:ascii="Times New Roman" w:hAnsi="Times New Roman" w:cs="Times New Roman"/>
          <w:color w:val="auto"/>
          <w:sz w:val="28"/>
          <w:szCs w:val="28"/>
          <w:lang w:val="en-US"/>
        </w:rPr>
        <w:t>ịp</w:t>
      </w:r>
      <w:r>
        <w:rPr>
          <w:rFonts w:ascii="Times New Roman" w:hAnsi="Times New Roman" w:cs="Times New Roman"/>
          <w:color w:val="auto"/>
          <w:sz w:val="28"/>
          <w:szCs w:val="28"/>
          <w:lang w:val="en-US"/>
        </w:rPr>
        <w:t xml:space="preserve"> th</w:t>
      </w:r>
      <w:r w:rsidRPr="00D03F6F">
        <w:rPr>
          <w:rFonts w:ascii="Times New Roman" w:hAnsi="Times New Roman" w:cs="Times New Roman"/>
          <w:color w:val="auto"/>
          <w:sz w:val="28"/>
          <w:szCs w:val="28"/>
          <w:lang w:val="en-US"/>
        </w:rPr>
        <w:t>ời</w:t>
      </w:r>
      <w:r>
        <w:rPr>
          <w:rFonts w:ascii="Times New Roman" w:hAnsi="Times New Roman" w:cs="Times New Roman"/>
          <w:color w:val="auto"/>
          <w:sz w:val="28"/>
          <w:szCs w:val="28"/>
          <w:lang w:val="en-US"/>
        </w:rPr>
        <w:t xml:space="preserve"> p</w:t>
      </w:r>
      <w:r w:rsidR="008043A9" w:rsidRPr="00E66B00">
        <w:rPr>
          <w:rFonts w:ascii="Times New Roman" w:hAnsi="Times New Roman" w:cs="Times New Roman"/>
          <w:color w:val="auto"/>
          <w:sz w:val="28"/>
          <w:szCs w:val="28"/>
          <w:lang w:val="en-US"/>
        </w:rPr>
        <w:t xml:space="preserve">hát hiện, </w:t>
      </w:r>
      <w:r w:rsidR="00973170">
        <w:rPr>
          <w:rFonts w:ascii="Times New Roman" w:hAnsi="Times New Roman" w:cs="Times New Roman"/>
          <w:color w:val="auto"/>
          <w:sz w:val="28"/>
          <w:szCs w:val="28"/>
          <w:lang w:val="en-US"/>
        </w:rPr>
        <w:t>ki</w:t>
      </w:r>
      <w:r w:rsidR="00973170" w:rsidRPr="00973170">
        <w:rPr>
          <w:rFonts w:ascii="Times New Roman" w:hAnsi="Times New Roman" w:cs="Times New Roman"/>
          <w:color w:val="auto"/>
          <w:sz w:val="28"/>
          <w:szCs w:val="28"/>
          <w:lang w:val="en-US"/>
        </w:rPr>
        <w:t>ê</w:t>
      </w:r>
      <w:r w:rsidR="00973170">
        <w:rPr>
          <w:rFonts w:ascii="Times New Roman" w:hAnsi="Times New Roman" w:cs="Times New Roman"/>
          <w:color w:val="auto"/>
          <w:sz w:val="28"/>
          <w:szCs w:val="28"/>
          <w:lang w:val="en-US"/>
        </w:rPr>
        <w:t>n quy</w:t>
      </w:r>
      <w:r w:rsidR="00973170" w:rsidRPr="00973170">
        <w:rPr>
          <w:rFonts w:ascii="Times New Roman" w:hAnsi="Times New Roman" w:cs="Times New Roman"/>
          <w:color w:val="auto"/>
          <w:sz w:val="28"/>
          <w:szCs w:val="28"/>
          <w:lang w:val="en-US"/>
        </w:rPr>
        <w:t>ết</w:t>
      </w:r>
      <w:r w:rsidR="00973170">
        <w:rPr>
          <w:rFonts w:ascii="Times New Roman" w:hAnsi="Times New Roman" w:cs="Times New Roman"/>
          <w:color w:val="auto"/>
          <w:sz w:val="28"/>
          <w:szCs w:val="28"/>
          <w:lang w:val="en-US"/>
        </w:rPr>
        <w:t xml:space="preserve"> </w:t>
      </w:r>
      <w:r w:rsidR="008043A9" w:rsidRPr="00E66B00">
        <w:rPr>
          <w:rFonts w:ascii="Times New Roman" w:hAnsi="Times New Roman" w:cs="Times New Roman"/>
          <w:color w:val="auto"/>
          <w:sz w:val="28"/>
          <w:szCs w:val="28"/>
          <w:lang w:val="en-US"/>
        </w:rPr>
        <w:t>đấu tranh</w:t>
      </w:r>
      <w:r w:rsidR="00973170">
        <w:rPr>
          <w:rFonts w:ascii="Times New Roman" w:hAnsi="Times New Roman" w:cs="Times New Roman"/>
          <w:color w:val="auto"/>
          <w:sz w:val="28"/>
          <w:szCs w:val="28"/>
          <w:lang w:val="en-US"/>
        </w:rPr>
        <w:t>, ph</w:t>
      </w:r>
      <w:r w:rsidR="00973170" w:rsidRPr="00973170">
        <w:rPr>
          <w:rFonts w:ascii="Times New Roman" w:hAnsi="Times New Roman" w:cs="Times New Roman"/>
          <w:color w:val="auto"/>
          <w:sz w:val="28"/>
          <w:szCs w:val="28"/>
          <w:lang w:val="en-US"/>
        </w:rPr>
        <w:t>ê</w:t>
      </w:r>
      <w:r w:rsidR="00973170">
        <w:rPr>
          <w:rFonts w:ascii="Times New Roman" w:hAnsi="Times New Roman" w:cs="Times New Roman"/>
          <w:color w:val="auto"/>
          <w:sz w:val="28"/>
          <w:szCs w:val="28"/>
          <w:lang w:val="en-US"/>
        </w:rPr>
        <w:t xml:space="preserve"> ph</w:t>
      </w:r>
      <w:r w:rsidR="00973170" w:rsidRPr="00973170">
        <w:rPr>
          <w:rFonts w:ascii="Times New Roman" w:hAnsi="Times New Roman" w:cs="Times New Roman"/>
          <w:color w:val="auto"/>
          <w:sz w:val="28"/>
          <w:szCs w:val="28"/>
          <w:lang w:val="en-US"/>
        </w:rPr>
        <w:t>án</w:t>
      </w:r>
      <w:r w:rsidR="008043A9" w:rsidRPr="00E66B00">
        <w:rPr>
          <w:rFonts w:ascii="Times New Roman" w:hAnsi="Times New Roman" w:cs="Times New Roman"/>
          <w:color w:val="auto"/>
          <w:sz w:val="28"/>
          <w:szCs w:val="28"/>
          <w:lang w:val="en-US"/>
        </w:rPr>
        <w:t xml:space="preserve"> những biểu hiện chủ quan, thờ ơ, vô cảm với sức khỏe, tính mạng của người dân; những hành vi ích kỷ cá nhân, lợi dụng dịch </w:t>
      </w:r>
      <w:r w:rsidR="001F1C53" w:rsidRPr="00E66B00">
        <w:rPr>
          <w:rFonts w:ascii="Times New Roman" w:hAnsi="Times New Roman" w:cs="Times New Roman"/>
          <w:color w:val="auto"/>
          <w:sz w:val="28"/>
          <w:szCs w:val="28"/>
          <w:lang w:val="en-US"/>
        </w:rPr>
        <w:t xml:space="preserve">bệnh </w:t>
      </w:r>
      <w:r w:rsidR="008043A9" w:rsidRPr="00E66B00">
        <w:rPr>
          <w:rFonts w:ascii="Times New Roman" w:hAnsi="Times New Roman" w:cs="Times New Roman"/>
          <w:color w:val="auto"/>
          <w:sz w:val="28"/>
          <w:szCs w:val="28"/>
          <w:lang w:val="en-US"/>
        </w:rPr>
        <w:t xml:space="preserve">để trục lợi; </w:t>
      </w:r>
      <w:r w:rsidR="001F1C53" w:rsidRPr="00E66B00">
        <w:rPr>
          <w:rFonts w:ascii="Times New Roman" w:hAnsi="Times New Roman" w:cs="Times New Roman"/>
          <w:color w:val="auto"/>
          <w:sz w:val="28"/>
          <w:szCs w:val="28"/>
          <w:lang w:val="en-US"/>
        </w:rPr>
        <w:t>các</w:t>
      </w:r>
      <w:r w:rsidR="008043A9" w:rsidRPr="00E66B00">
        <w:rPr>
          <w:rFonts w:ascii="Times New Roman" w:hAnsi="Times New Roman" w:cs="Times New Roman"/>
          <w:color w:val="auto"/>
          <w:sz w:val="28"/>
          <w:szCs w:val="28"/>
          <w:lang w:val="en-US"/>
        </w:rPr>
        <w:t xml:space="preserve"> hành vi che giấu thông tin hoặc tung tin không ch</w:t>
      </w:r>
      <w:r w:rsidR="001F1C53" w:rsidRPr="00E66B00">
        <w:rPr>
          <w:rFonts w:ascii="Times New Roman" w:hAnsi="Times New Roman" w:cs="Times New Roman"/>
          <w:color w:val="auto"/>
          <w:sz w:val="28"/>
          <w:szCs w:val="28"/>
          <w:lang w:val="en-US"/>
        </w:rPr>
        <w:t>í</w:t>
      </w:r>
      <w:r w:rsidR="008043A9" w:rsidRPr="00E66B00">
        <w:rPr>
          <w:rFonts w:ascii="Times New Roman" w:hAnsi="Times New Roman" w:cs="Times New Roman"/>
          <w:color w:val="auto"/>
          <w:sz w:val="28"/>
          <w:szCs w:val="28"/>
          <w:lang w:val="en-US"/>
        </w:rPr>
        <w:t>nh xác gây tâm lý hoang mang trong cộng đồng</w:t>
      </w:r>
      <w:r w:rsidR="00E66B00" w:rsidRPr="00E66B00">
        <w:rPr>
          <w:rFonts w:ascii="Times New Roman" w:hAnsi="Times New Roman" w:cs="Times New Roman"/>
          <w:color w:val="auto"/>
          <w:sz w:val="28"/>
          <w:szCs w:val="28"/>
          <w:lang w:val="en-US"/>
        </w:rPr>
        <w:t>;</w:t>
      </w:r>
      <w:r w:rsidR="008043A9" w:rsidRPr="00E66B00">
        <w:rPr>
          <w:rFonts w:ascii="Times New Roman" w:hAnsi="Times New Roman" w:cs="Times New Roman"/>
          <w:color w:val="auto"/>
          <w:sz w:val="28"/>
          <w:szCs w:val="28"/>
          <w:lang w:val="en-US"/>
        </w:rPr>
        <w:t xml:space="preserve"> </w:t>
      </w:r>
      <w:r w:rsidR="00E66B00" w:rsidRPr="00E66B00">
        <w:rPr>
          <w:rFonts w:ascii="Times New Roman" w:hAnsi="Times New Roman" w:cs="Times New Roman"/>
          <w:color w:val="auto"/>
          <w:sz w:val="28"/>
          <w:szCs w:val="28"/>
          <w:lang w:val="en-US"/>
        </w:rPr>
        <w:t>các luận điệu xuyên tạc</w:t>
      </w:r>
      <w:r w:rsidR="00FA36A7">
        <w:rPr>
          <w:rFonts w:ascii="Times New Roman" w:hAnsi="Times New Roman" w:cs="Times New Roman"/>
          <w:color w:val="auto"/>
          <w:sz w:val="28"/>
          <w:szCs w:val="28"/>
          <w:lang w:val="en-US"/>
        </w:rPr>
        <w:t xml:space="preserve"> </w:t>
      </w:r>
      <w:r w:rsidR="00E66B00" w:rsidRPr="00E66B00">
        <w:rPr>
          <w:rFonts w:ascii="Times New Roman" w:hAnsi="Times New Roman" w:cs="Times New Roman"/>
          <w:color w:val="auto"/>
          <w:sz w:val="28"/>
          <w:szCs w:val="28"/>
          <w:lang w:val="en-US"/>
        </w:rPr>
        <w:t xml:space="preserve">của các thế lực thù địch, phản động hòng </w:t>
      </w:r>
      <w:r w:rsidR="001B349A">
        <w:rPr>
          <w:rFonts w:ascii="Times New Roman" w:hAnsi="Times New Roman" w:cs="Times New Roman"/>
          <w:color w:val="auto"/>
          <w:sz w:val="28"/>
          <w:szCs w:val="28"/>
          <w:lang w:val="en-US"/>
        </w:rPr>
        <w:t>g</w:t>
      </w:r>
      <w:r w:rsidR="001B349A" w:rsidRPr="001B349A">
        <w:rPr>
          <w:rFonts w:ascii="Times New Roman" w:hAnsi="Times New Roman" w:cs="Times New Roman"/>
          <w:color w:val="auto"/>
          <w:sz w:val="28"/>
          <w:szCs w:val="28"/>
          <w:lang w:val="en-US"/>
        </w:rPr>
        <w:t>â</w:t>
      </w:r>
      <w:r w:rsidR="001B349A">
        <w:rPr>
          <w:rFonts w:ascii="Times New Roman" w:hAnsi="Times New Roman" w:cs="Times New Roman"/>
          <w:color w:val="auto"/>
          <w:sz w:val="28"/>
          <w:szCs w:val="28"/>
          <w:lang w:val="en-US"/>
        </w:rPr>
        <w:t>y</w:t>
      </w:r>
      <w:r w:rsidR="008043A9" w:rsidRPr="00E66B00">
        <w:rPr>
          <w:rFonts w:ascii="Times New Roman" w:hAnsi="Times New Roman" w:cs="Times New Roman"/>
          <w:color w:val="auto"/>
          <w:sz w:val="28"/>
          <w:szCs w:val="28"/>
          <w:lang w:val="en-US"/>
        </w:rPr>
        <w:t xml:space="preserve"> mất ổn định </w:t>
      </w:r>
      <w:r w:rsidR="001B349A">
        <w:rPr>
          <w:rFonts w:ascii="Times New Roman" w:hAnsi="Times New Roman" w:cs="Times New Roman"/>
          <w:color w:val="auto"/>
          <w:sz w:val="28"/>
          <w:szCs w:val="28"/>
          <w:lang w:val="en-US"/>
        </w:rPr>
        <w:t>t</w:t>
      </w:r>
      <w:r w:rsidR="001B349A" w:rsidRPr="001B349A">
        <w:rPr>
          <w:rFonts w:ascii="Times New Roman" w:hAnsi="Times New Roman" w:cs="Times New Roman"/>
          <w:color w:val="auto"/>
          <w:sz w:val="28"/>
          <w:szCs w:val="28"/>
          <w:lang w:val="en-US"/>
        </w:rPr>
        <w:t>ình</w:t>
      </w:r>
      <w:r w:rsidR="001B349A">
        <w:rPr>
          <w:rFonts w:ascii="Times New Roman" w:hAnsi="Times New Roman" w:cs="Times New Roman"/>
          <w:color w:val="auto"/>
          <w:sz w:val="28"/>
          <w:szCs w:val="28"/>
          <w:lang w:val="en-US"/>
        </w:rPr>
        <w:t xml:space="preserve"> h</w:t>
      </w:r>
      <w:r w:rsidR="001B349A" w:rsidRPr="001B349A">
        <w:rPr>
          <w:rFonts w:ascii="Times New Roman" w:hAnsi="Times New Roman" w:cs="Times New Roman"/>
          <w:color w:val="auto"/>
          <w:sz w:val="28"/>
          <w:szCs w:val="28"/>
          <w:lang w:val="en-US"/>
        </w:rPr>
        <w:t>ình</w:t>
      </w:r>
      <w:r w:rsidR="001B349A">
        <w:rPr>
          <w:rFonts w:ascii="Times New Roman" w:hAnsi="Times New Roman" w:cs="Times New Roman"/>
          <w:color w:val="auto"/>
          <w:sz w:val="28"/>
          <w:szCs w:val="28"/>
          <w:lang w:val="en-US"/>
        </w:rPr>
        <w:t xml:space="preserve"> an ninh tr</w:t>
      </w:r>
      <w:r w:rsidR="001B349A" w:rsidRPr="001B349A">
        <w:rPr>
          <w:rFonts w:ascii="Times New Roman" w:hAnsi="Times New Roman" w:cs="Times New Roman"/>
          <w:color w:val="auto"/>
          <w:sz w:val="28"/>
          <w:szCs w:val="28"/>
          <w:lang w:val="en-US"/>
        </w:rPr>
        <w:t>ật</w:t>
      </w:r>
      <w:r w:rsidR="001B349A">
        <w:rPr>
          <w:rFonts w:ascii="Times New Roman" w:hAnsi="Times New Roman" w:cs="Times New Roman"/>
          <w:color w:val="auto"/>
          <w:sz w:val="28"/>
          <w:szCs w:val="28"/>
          <w:lang w:val="en-US"/>
        </w:rPr>
        <w:t xml:space="preserve"> t</w:t>
      </w:r>
      <w:r w:rsidR="001B349A" w:rsidRPr="001B349A">
        <w:rPr>
          <w:rFonts w:ascii="Times New Roman" w:hAnsi="Times New Roman" w:cs="Times New Roman"/>
          <w:color w:val="auto"/>
          <w:sz w:val="28"/>
          <w:szCs w:val="28"/>
          <w:lang w:val="en-US"/>
        </w:rPr>
        <w:t>ự</w:t>
      </w:r>
      <w:r w:rsidR="001B349A">
        <w:rPr>
          <w:rFonts w:ascii="Times New Roman" w:hAnsi="Times New Roman" w:cs="Times New Roman"/>
          <w:color w:val="auto"/>
          <w:sz w:val="28"/>
          <w:szCs w:val="28"/>
          <w:lang w:val="en-US"/>
        </w:rPr>
        <w:t xml:space="preserve"> </w:t>
      </w:r>
      <w:r w:rsidR="008043A9" w:rsidRPr="00E66B00">
        <w:rPr>
          <w:rFonts w:ascii="Times New Roman" w:hAnsi="Times New Roman" w:cs="Times New Roman"/>
          <w:color w:val="auto"/>
          <w:sz w:val="28"/>
          <w:szCs w:val="28"/>
          <w:lang w:val="en-US"/>
        </w:rPr>
        <w:t xml:space="preserve">xã hội, ảnh hưởng tới </w:t>
      </w:r>
      <w:r w:rsidR="00D8773B" w:rsidRPr="00E66B00">
        <w:rPr>
          <w:rFonts w:ascii="Times New Roman" w:hAnsi="Times New Roman" w:cs="Times New Roman"/>
          <w:color w:val="auto"/>
          <w:sz w:val="28"/>
          <w:szCs w:val="28"/>
          <w:lang w:val="en-US"/>
        </w:rPr>
        <w:t xml:space="preserve">công tác phòng, chống dịch, </w:t>
      </w:r>
      <w:r w:rsidR="008043A9" w:rsidRPr="00E66B00">
        <w:rPr>
          <w:rFonts w:ascii="Times New Roman" w:hAnsi="Times New Roman" w:cs="Times New Roman"/>
          <w:color w:val="auto"/>
          <w:sz w:val="28"/>
          <w:szCs w:val="28"/>
          <w:lang w:val="en-US"/>
        </w:rPr>
        <w:t xml:space="preserve">sự </w:t>
      </w:r>
      <w:r w:rsidR="003F64FE" w:rsidRPr="00E66B00">
        <w:rPr>
          <w:rFonts w:ascii="Times New Roman" w:hAnsi="Times New Roman" w:cs="Times New Roman"/>
          <w:color w:val="auto"/>
          <w:sz w:val="28"/>
          <w:szCs w:val="28"/>
          <w:lang w:val="en-US"/>
        </w:rPr>
        <w:t>phát triển kinh tế - xã hội của địa phươ</w:t>
      </w:r>
      <w:r w:rsidR="00E66B00" w:rsidRPr="00E66B00">
        <w:rPr>
          <w:rFonts w:ascii="Times New Roman" w:hAnsi="Times New Roman" w:cs="Times New Roman"/>
          <w:color w:val="auto"/>
          <w:sz w:val="28"/>
          <w:szCs w:val="28"/>
          <w:lang w:val="en-US"/>
        </w:rPr>
        <w:t xml:space="preserve">ng. </w:t>
      </w:r>
    </w:p>
    <w:p w:rsidR="00D00A58" w:rsidRPr="00E66B00" w:rsidRDefault="00E66B00" w:rsidP="00D00A58">
      <w:pPr>
        <w:pStyle w:val="NoSpacing"/>
        <w:spacing w:after="120" w:line="360" w:lineRule="exact"/>
        <w:ind w:firstLine="720"/>
        <w:jc w:val="both"/>
        <w:rPr>
          <w:rFonts w:ascii="Times New Roman" w:hAnsi="Times New Roman" w:cs="Times New Roman"/>
          <w:b/>
          <w:color w:val="auto"/>
          <w:sz w:val="28"/>
          <w:szCs w:val="28"/>
          <w:lang w:val="en-US"/>
        </w:rPr>
      </w:pPr>
      <w:r w:rsidRPr="00E66B00">
        <w:rPr>
          <w:rFonts w:ascii="Times New Roman" w:hAnsi="Times New Roman" w:cs="Times New Roman"/>
          <w:b/>
          <w:color w:val="auto"/>
          <w:sz w:val="28"/>
          <w:szCs w:val="28"/>
          <w:lang w:val="en-US"/>
        </w:rPr>
        <w:t>II</w:t>
      </w:r>
      <w:r w:rsidR="00D00A58" w:rsidRPr="00E66B00">
        <w:rPr>
          <w:rFonts w:ascii="Times New Roman" w:hAnsi="Times New Roman" w:cs="Times New Roman"/>
          <w:b/>
          <w:color w:val="auto"/>
          <w:sz w:val="28"/>
          <w:szCs w:val="28"/>
          <w:lang w:val="en-US"/>
        </w:rPr>
        <w:t>. Tổ chức thực hiện</w:t>
      </w:r>
    </w:p>
    <w:p w:rsidR="00D00A58" w:rsidRPr="00E66B00" w:rsidRDefault="00D00A58" w:rsidP="004128A2">
      <w:pPr>
        <w:spacing w:after="120" w:line="360" w:lineRule="exact"/>
        <w:ind w:firstLine="720"/>
        <w:jc w:val="both"/>
        <w:textAlignment w:val="baseline"/>
        <w:rPr>
          <w:rFonts w:cs="Times New Roman"/>
          <w:szCs w:val="28"/>
          <w:shd w:val="clear" w:color="auto" w:fill="FFFFFF"/>
          <w:lang w:val="de-DE"/>
        </w:rPr>
      </w:pPr>
      <w:r w:rsidRPr="00E66B00">
        <w:rPr>
          <w:rFonts w:cs="Times New Roman"/>
          <w:spacing w:val="-3"/>
          <w:szCs w:val="28"/>
          <w:lang w:val="de-DE"/>
        </w:rPr>
        <w:t xml:space="preserve">- Các huyện ủy, thị ủy, thành ủy, đảng ủy trực thuộc Tỉnh ủy: </w:t>
      </w:r>
      <w:r w:rsidR="00962AA4" w:rsidRPr="00E66B00">
        <w:rPr>
          <w:rFonts w:cs="Times New Roman"/>
          <w:spacing w:val="-2"/>
          <w:szCs w:val="28"/>
        </w:rPr>
        <w:t>C</w:t>
      </w:r>
      <w:r w:rsidRPr="00E66B00">
        <w:rPr>
          <w:rFonts w:cs="Times New Roman"/>
          <w:spacing w:val="-2"/>
          <w:szCs w:val="28"/>
          <w:lang w:val="vi-VN"/>
        </w:rPr>
        <w:t xml:space="preserve">hỉ đạo </w:t>
      </w:r>
      <w:r w:rsidRPr="00E66B00">
        <w:rPr>
          <w:rFonts w:cs="Times New Roman"/>
          <w:szCs w:val="28"/>
          <w:shd w:val="clear" w:color="auto" w:fill="FFFFFF"/>
          <w:lang w:val="de-DE"/>
        </w:rPr>
        <w:t>hệ thống truyền thanh cấp huyện và cơ sở t</w:t>
      </w:r>
      <w:r w:rsidRPr="00E66B00">
        <w:rPr>
          <w:rFonts w:cs="Times New Roman"/>
          <w:szCs w:val="28"/>
        </w:rPr>
        <w:t xml:space="preserve">ăng cường thời lượng, tần suất tiếp sóng, </w:t>
      </w:r>
      <w:r w:rsidRPr="00E66B00">
        <w:rPr>
          <w:rFonts w:eastAsia="Calibri" w:cs="Times New Roman"/>
          <w:szCs w:val="28"/>
          <w:shd w:val="clear" w:color="auto" w:fill="FFFFFF"/>
          <w:lang w:val="nl-NL"/>
        </w:rPr>
        <w:t>phát</w:t>
      </w:r>
      <w:r w:rsidRPr="00E66B00">
        <w:rPr>
          <w:rFonts w:cs="Times New Roman"/>
          <w:szCs w:val="28"/>
        </w:rPr>
        <w:t xml:space="preserve"> </w:t>
      </w:r>
      <w:r w:rsidRPr="00E66B00">
        <w:rPr>
          <w:rFonts w:eastAsia="Calibri" w:cs="Times New Roman"/>
          <w:szCs w:val="28"/>
          <w:shd w:val="clear" w:color="auto" w:fill="FFFFFF"/>
          <w:lang w:val="nl-NL"/>
        </w:rPr>
        <w:t>các bản tin về công tác phòng, chống dịch Covid-19</w:t>
      </w:r>
      <w:r w:rsidRPr="00E66B00">
        <w:rPr>
          <w:rFonts w:cs="Times New Roman"/>
          <w:szCs w:val="28"/>
          <w:shd w:val="clear" w:color="auto" w:fill="FFFFFF"/>
          <w:lang w:val="de-DE"/>
        </w:rPr>
        <w:t xml:space="preserve">. </w:t>
      </w:r>
      <w:r w:rsidR="00962AA4" w:rsidRPr="00E66B00">
        <w:rPr>
          <w:rFonts w:cs="Times New Roman"/>
          <w:szCs w:val="28"/>
          <w:shd w:val="clear" w:color="auto" w:fill="FFFFFF"/>
          <w:lang w:val="de-DE"/>
        </w:rPr>
        <w:t>Chỉ đạo tăng cường công tác bảo đảm an ninh trật tự trên địa bàn</w:t>
      </w:r>
      <w:r w:rsidR="000E23DB">
        <w:rPr>
          <w:rFonts w:cs="Times New Roman"/>
          <w:szCs w:val="28"/>
          <w:shd w:val="clear" w:color="auto" w:fill="FFFFFF"/>
          <w:lang w:val="de-DE"/>
        </w:rPr>
        <w:t xml:space="preserve">; </w:t>
      </w:r>
      <w:r w:rsidR="000E23DB">
        <w:rPr>
          <w:rFonts w:cs="Times New Roman"/>
          <w:spacing w:val="-2"/>
          <w:szCs w:val="28"/>
        </w:rPr>
        <w:t>c</w:t>
      </w:r>
      <w:r w:rsidRPr="00E66B00">
        <w:rPr>
          <w:rFonts w:cs="Times New Roman"/>
          <w:spacing w:val="-2"/>
          <w:szCs w:val="28"/>
          <w:lang w:val="vi-VN"/>
        </w:rPr>
        <w:t xml:space="preserve">hủ động nắm chắc </w:t>
      </w:r>
      <w:r w:rsidRPr="00E66B00">
        <w:rPr>
          <w:rFonts w:cs="Times New Roman"/>
          <w:spacing w:val="-2"/>
          <w:szCs w:val="28"/>
        </w:rPr>
        <w:t xml:space="preserve">tình hình tư tưởng, </w:t>
      </w:r>
      <w:r w:rsidRPr="00E66B00">
        <w:rPr>
          <w:rFonts w:cs="Times New Roman"/>
          <w:spacing w:val="-2"/>
          <w:szCs w:val="28"/>
          <w:lang w:val="vi-VN"/>
        </w:rPr>
        <w:t>tâm trạng của cán bộ, đảng</w:t>
      </w:r>
      <w:r w:rsidRPr="00E66B00">
        <w:rPr>
          <w:rFonts w:cs="Times New Roman"/>
          <w:spacing w:val="-2"/>
          <w:szCs w:val="28"/>
        </w:rPr>
        <w:t xml:space="preserve"> viên và </w:t>
      </w:r>
      <w:r w:rsidRPr="00E66B00">
        <w:rPr>
          <w:rFonts w:cs="Times New Roman"/>
          <w:spacing w:val="-2"/>
          <w:szCs w:val="28"/>
          <w:lang w:val="vi-VN"/>
        </w:rPr>
        <w:t xml:space="preserve">nhân dân </w:t>
      </w:r>
      <w:r w:rsidRPr="00E66B00">
        <w:rPr>
          <w:rFonts w:cs="Times New Roman"/>
          <w:spacing w:val="-2"/>
          <w:szCs w:val="28"/>
        </w:rPr>
        <w:t xml:space="preserve">trên địa bàn </w:t>
      </w:r>
      <w:r w:rsidRPr="00E66B00">
        <w:rPr>
          <w:rFonts w:cs="Times New Roman"/>
          <w:spacing w:val="-2"/>
          <w:szCs w:val="28"/>
          <w:lang w:val="vi-VN"/>
        </w:rPr>
        <w:t>trong triển khai các biện pháp phòng</w:t>
      </w:r>
      <w:r w:rsidRPr="00E66B00">
        <w:rPr>
          <w:rFonts w:cs="Times New Roman"/>
          <w:spacing w:val="-2"/>
          <w:szCs w:val="28"/>
        </w:rPr>
        <w:t>,</w:t>
      </w:r>
      <w:r w:rsidRPr="00E66B00">
        <w:rPr>
          <w:rFonts w:cs="Times New Roman"/>
          <w:spacing w:val="-2"/>
          <w:szCs w:val="28"/>
          <w:lang w:val="vi-VN"/>
        </w:rPr>
        <w:t xml:space="preserve"> chống dịch, kịp thời </w:t>
      </w:r>
      <w:r w:rsidR="00962AA4" w:rsidRPr="00E66B00">
        <w:rPr>
          <w:rFonts w:cs="Times New Roman"/>
          <w:spacing w:val="-2"/>
          <w:szCs w:val="28"/>
        </w:rPr>
        <w:t>dự báo tình hình, xây dựng kịch bản thông tin, tuyên truyền trong trường hợp dịch bùng phát, lan rộng tại đị</w:t>
      </w:r>
      <w:r w:rsidR="00FA36A7">
        <w:rPr>
          <w:rFonts w:cs="Times New Roman"/>
          <w:spacing w:val="-2"/>
          <w:szCs w:val="28"/>
        </w:rPr>
        <w:t>a phương</w:t>
      </w:r>
      <w:r w:rsidR="005E575E" w:rsidRPr="00E66B00">
        <w:rPr>
          <w:rFonts w:cs="Times New Roman"/>
          <w:spacing w:val="-2"/>
          <w:szCs w:val="28"/>
        </w:rPr>
        <w:t xml:space="preserve">, </w:t>
      </w:r>
      <w:r w:rsidR="00962AA4" w:rsidRPr="00E66B00">
        <w:rPr>
          <w:rFonts w:cs="Times New Roman"/>
          <w:spacing w:val="-2"/>
          <w:szCs w:val="28"/>
        </w:rPr>
        <w:t xml:space="preserve">kịp thời </w:t>
      </w:r>
      <w:r w:rsidRPr="00E66B00">
        <w:rPr>
          <w:rFonts w:cs="Times New Roman"/>
          <w:spacing w:val="-2"/>
          <w:szCs w:val="28"/>
          <w:lang w:val="vi-VN"/>
        </w:rPr>
        <w:t>có phương án xử lý</w:t>
      </w:r>
      <w:r w:rsidRPr="00E66B00">
        <w:rPr>
          <w:rFonts w:cs="Times New Roman"/>
          <w:spacing w:val="-2"/>
          <w:szCs w:val="28"/>
        </w:rPr>
        <w:t xml:space="preserve"> hoặc báo cáo, đề xuất xử lý có</w:t>
      </w:r>
      <w:r w:rsidRPr="00E66B00">
        <w:rPr>
          <w:rFonts w:cs="Times New Roman"/>
          <w:spacing w:val="-2"/>
          <w:szCs w:val="28"/>
          <w:lang w:val="vi-VN"/>
        </w:rPr>
        <w:t xml:space="preserve"> hiệu quả các tình huống xảy ra </w:t>
      </w:r>
      <w:r w:rsidR="005E575E" w:rsidRPr="00E66B00">
        <w:rPr>
          <w:rFonts w:cs="Times New Roman"/>
          <w:spacing w:val="-2"/>
          <w:szCs w:val="28"/>
        </w:rPr>
        <w:t>nhằm nhanh chóng ổn định tình hình, giữ vững trật tự, an toàn xã hội.</w:t>
      </w:r>
    </w:p>
    <w:p w:rsidR="00D00A58" w:rsidRPr="00E66B00" w:rsidRDefault="00D00A58" w:rsidP="00D00A58">
      <w:pPr>
        <w:spacing w:after="120" w:line="360" w:lineRule="exact"/>
        <w:ind w:firstLine="720"/>
        <w:jc w:val="both"/>
        <w:rPr>
          <w:rFonts w:cs="Times New Roman"/>
          <w:szCs w:val="28"/>
        </w:rPr>
      </w:pPr>
      <w:r w:rsidRPr="00E66B00">
        <w:rPr>
          <w:rFonts w:cs="Times New Roman"/>
          <w:szCs w:val="28"/>
        </w:rPr>
        <w:t xml:space="preserve">- </w:t>
      </w:r>
      <w:r w:rsidRPr="00E66B00">
        <w:rPr>
          <w:rFonts w:cs="Times New Roman"/>
          <w:szCs w:val="28"/>
          <w:lang w:val="vi-VN"/>
        </w:rPr>
        <w:t xml:space="preserve">Mặt trận Tổ quốc và </w:t>
      </w:r>
      <w:r w:rsidRPr="00E66B00">
        <w:rPr>
          <w:rFonts w:cs="Times New Roman"/>
          <w:szCs w:val="28"/>
        </w:rPr>
        <w:t>đoàn thể</w:t>
      </w:r>
      <w:r w:rsidRPr="00E66B00">
        <w:rPr>
          <w:rFonts w:cs="Times New Roman"/>
          <w:szCs w:val="28"/>
          <w:lang w:val="vi-VN"/>
        </w:rPr>
        <w:t xml:space="preserve"> chính trị - xã hội tỉnh</w:t>
      </w:r>
      <w:r w:rsidRPr="00E66B00">
        <w:rPr>
          <w:rFonts w:cs="Times New Roman"/>
          <w:szCs w:val="28"/>
        </w:rPr>
        <w:t>: Tiếp tục</w:t>
      </w:r>
      <w:r w:rsidRPr="00E66B00">
        <w:rPr>
          <w:rFonts w:cs="Times New Roman"/>
          <w:i/>
          <w:szCs w:val="28"/>
        </w:rPr>
        <w:t xml:space="preserve"> </w:t>
      </w:r>
      <w:r w:rsidRPr="00E66B00">
        <w:rPr>
          <w:rFonts w:cs="Times New Roman"/>
          <w:szCs w:val="28"/>
          <w:bdr w:val="none" w:sz="0" w:space="0" w:color="auto" w:frame="1"/>
        </w:rPr>
        <w:t>đẩy mạnh</w:t>
      </w:r>
      <w:r w:rsidRPr="00E66B00">
        <w:rPr>
          <w:rFonts w:cs="Times New Roman"/>
          <w:szCs w:val="28"/>
          <w:lang w:val="vi-VN"/>
        </w:rPr>
        <w:t xml:space="preserve"> tuyên truyền</w:t>
      </w:r>
      <w:r w:rsidR="005E575E" w:rsidRPr="00E66B00">
        <w:rPr>
          <w:rFonts w:cs="Times New Roman"/>
          <w:szCs w:val="28"/>
        </w:rPr>
        <w:t xml:space="preserve">, </w:t>
      </w:r>
      <w:r w:rsidRPr="00E66B00">
        <w:rPr>
          <w:rFonts w:cs="Times New Roman"/>
          <w:szCs w:val="28"/>
          <w:bdr w:val="none" w:sz="0" w:space="0" w:color="auto" w:frame="1"/>
          <w:lang w:val="vi-VN"/>
        </w:rPr>
        <w:t xml:space="preserve">vận động cán bộ, đoàn viên, hội viên </w:t>
      </w:r>
      <w:r w:rsidRPr="00E66B00">
        <w:rPr>
          <w:rFonts w:cs="Times New Roman"/>
          <w:szCs w:val="28"/>
          <w:lang w:val="vi-VN"/>
        </w:rPr>
        <w:t>nâng cao nhận thức</w:t>
      </w:r>
      <w:r w:rsidRPr="00E66B00">
        <w:rPr>
          <w:rFonts w:cs="Times New Roman"/>
          <w:szCs w:val="28"/>
        </w:rPr>
        <w:t xml:space="preserve">, </w:t>
      </w:r>
      <w:r w:rsidRPr="00E66B00">
        <w:rPr>
          <w:rFonts w:cs="Times New Roman"/>
          <w:szCs w:val="28"/>
          <w:bdr w:val="none" w:sz="0" w:space="0" w:color="auto" w:frame="1"/>
          <w:lang w:val="vi-VN"/>
        </w:rPr>
        <w:t>tích cực tham gia công tác phòng</w:t>
      </w:r>
      <w:r w:rsidRPr="00E66B00">
        <w:rPr>
          <w:rFonts w:cs="Times New Roman"/>
          <w:szCs w:val="28"/>
          <w:bdr w:val="none" w:sz="0" w:space="0" w:color="auto" w:frame="1"/>
        </w:rPr>
        <w:t>,</w:t>
      </w:r>
      <w:r w:rsidRPr="00E66B00">
        <w:rPr>
          <w:rFonts w:cs="Times New Roman"/>
          <w:szCs w:val="28"/>
          <w:bdr w:val="none" w:sz="0" w:space="0" w:color="auto" w:frame="1"/>
          <w:lang w:val="vi-VN"/>
        </w:rPr>
        <w:t xml:space="preserve"> chống dịch ở các cơ quan, đơn vị, địa bàn dân cư</w:t>
      </w:r>
      <w:r w:rsidRPr="00E66B00">
        <w:rPr>
          <w:rFonts w:cs="Times New Roman"/>
          <w:szCs w:val="28"/>
          <w:lang w:val="vi-VN"/>
        </w:rPr>
        <w:t xml:space="preserve">, </w:t>
      </w:r>
      <w:r w:rsidRPr="00E66B00">
        <w:rPr>
          <w:rFonts w:cs="Times New Roman"/>
          <w:szCs w:val="28"/>
        </w:rPr>
        <w:t xml:space="preserve">chủ động </w:t>
      </w:r>
      <w:r w:rsidRPr="00E66B00">
        <w:rPr>
          <w:rFonts w:cs="Times New Roman"/>
          <w:szCs w:val="28"/>
          <w:lang w:val="vi-VN"/>
        </w:rPr>
        <w:t xml:space="preserve">phát huy vai trò, trách nhiệm của mỗi </w:t>
      </w:r>
      <w:r w:rsidRPr="00E66B00">
        <w:rPr>
          <w:rFonts w:cs="Times New Roman"/>
          <w:szCs w:val="28"/>
        </w:rPr>
        <w:t>cá nhân</w:t>
      </w:r>
      <w:r w:rsidRPr="00E66B00">
        <w:rPr>
          <w:rFonts w:cs="Times New Roman"/>
          <w:szCs w:val="28"/>
          <w:lang w:val="vi-VN"/>
        </w:rPr>
        <w:t xml:space="preserve"> trong việc bảo vệ và nâng cao sức khỏe của </w:t>
      </w:r>
      <w:r w:rsidRPr="00E66B00">
        <w:rPr>
          <w:rFonts w:cs="Times New Roman"/>
          <w:szCs w:val="28"/>
        </w:rPr>
        <w:t>bản thân</w:t>
      </w:r>
      <w:r w:rsidRPr="00E66B00">
        <w:rPr>
          <w:rFonts w:cs="Times New Roman"/>
          <w:szCs w:val="28"/>
          <w:lang w:val="vi-VN"/>
        </w:rPr>
        <w:t xml:space="preserve"> và cộng đồng.</w:t>
      </w:r>
      <w:r w:rsidR="005E575E" w:rsidRPr="00E66B00">
        <w:rPr>
          <w:rFonts w:cs="Times New Roman"/>
          <w:szCs w:val="28"/>
        </w:rPr>
        <w:t xml:space="preserve"> Bám sát cơ sở, nắm chắc tình hình tư tưởng, tâm trạng của nhân dân, phát hiện và tham mưu kịp thời cho cấp ủy, chính quyền các biện pháp ổn định tình hình tư tưởng nhân dân.</w:t>
      </w:r>
    </w:p>
    <w:p w:rsidR="00D00A58" w:rsidRPr="00E66B00" w:rsidRDefault="00D00A58" w:rsidP="00D00A58">
      <w:pPr>
        <w:spacing w:after="120" w:line="360" w:lineRule="exact"/>
        <w:ind w:firstLine="720"/>
        <w:jc w:val="both"/>
        <w:rPr>
          <w:rFonts w:cs="Times New Roman"/>
          <w:szCs w:val="28"/>
        </w:rPr>
      </w:pPr>
      <w:r w:rsidRPr="00E66B00">
        <w:rPr>
          <w:rFonts w:cs="Times New Roman"/>
          <w:bCs/>
          <w:iCs/>
          <w:szCs w:val="28"/>
          <w:lang w:eastAsia="vi-VN"/>
        </w:rPr>
        <w:t xml:space="preserve">- </w:t>
      </w:r>
      <w:r w:rsidRPr="00E66B00">
        <w:rPr>
          <w:rFonts w:cs="Times New Roman"/>
          <w:bCs/>
          <w:iCs/>
          <w:szCs w:val="28"/>
          <w:lang w:val="vi-VN" w:eastAsia="vi-VN"/>
        </w:rPr>
        <w:t>Sở Thông tin và Truyền thông</w:t>
      </w:r>
      <w:r w:rsidRPr="00E66B00">
        <w:rPr>
          <w:rFonts w:cs="Times New Roman"/>
          <w:bCs/>
          <w:iCs/>
          <w:szCs w:val="28"/>
          <w:lang w:eastAsia="vi-VN"/>
        </w:rPr>
        <w:t>: Tổ chức q</w:t>
      </w:r>
      <w:r w:rsidRPr="00E66B00">
        <w:rPr>
          <w:rFonts w:cs="Times New Roman"/>
          <w:szCs w:val="28"/>
          <w:lang w:val="vi-VN" w:eastAsia="vi-VN"/>
        </w:rPr>
        <w:t>uản lý chặt chẽ các hoạt động thông tin, truyền thông về công tác phòng</w:t>
      </w:r>
      <w:r w:rsidRPr="00E66B00">
        <w:rPr>
          <w:rFonts w:cs="Times New Roman"/>
          <w:szCs w:val="28"/>
          <w:lang w:eastAsia="vi-VN"/>
        </w:rPr>
        <w:t>,</w:t>
      </w:r>
      <w:r w:rsidRPr="00E66B00">
        <w:rPr>
          <w:rFonts w:cs="Times New Roman"/>
          <w:szCs w:val="28"/>
          <w:lang w:val="vi-VN" w:eastAsia="vi-VN"/>
        </w:rPr>
        <w:t xml:space="preserve"> chống dịch bệnh</w:t>
      </w:r>
      <w:r w:rsidR="005E575E" w:rsidRPr="00E66B00">
        <w:rPr>
          <w:rFonts w:cs="Times New Roman"/>
          <w:szCs w:val="28"/>
          <w:lang w:eastAsia="vi-VN"/>
        </w:rPr>
        <w:t xml:space="preserve"> trên các phương tiện thông tin đại chúng, nhất là mạng xã hội</w:t>
      </w:r>
      <w:r w:rsidRPr="00E66B00">
        <w:rPr>
          <w:rFonts w:cs="Times New Roman"/>
          <w:szCs w:val="28"/>
          <w:lang w:eastAsia="vi-VN"/>
        </w:rPr>
        <w:t>.</w:t>
      </w:r>
      <w:r w:rsidRPr="00E66B00">
        <w:rPr>
          <w:rFonts w:cs="Times New Roman"/>
          <w:szCs w:val="28"/>
          <w:lang w:val="vi-VN" w:eastAsia="vi-VN"/>
        </w:rPr>
        <w:t xml:space="preserve"> </w:t>
      </w:r>
      <w:r w:rsidRPr="00E66B00">
        <w:rPr>
          <w:rFonts w:cs="Times New Roman"/>
          <w:bCs/>
          <w:spacing w:val="-4"/>
          <w:szCs w:val="28"/>
          <w:lang w:val="nl-NL"/>
        </w:rPr>
        <w:t>Tăng cường công tác thanh tra, kiểm tra, k</w:t>
      </w:r>
      <w:r w:rsidRPr="00E66B00">
        <w:rPr>
          <w:rFonts w:cs="Times New Roman"/>
          <w:spacing w:val="-4"/>
          <w:szCs w:val="28"/>
          <w:lang w:val="nl-NL"/>
        </w:rPr>
        <w:t>iể</w:t>
      </w:r>
      <w:r w:rsidR="005E575E" w:rsidRPr="00E66B00">
        <w:rPr>
          <w:rFonts w:cs="Times New Roman"/>
          <w:spacing w:val="-4"/>
          <w:szCs w:val="28"/>
          <w:lang w:val="nl-NL"/>
        </w:rPr>
        <w:t>m soát thông tin, kịp thời phát hiện, p</w:t>
      </w:r>
      <w:r w:rsidRPr="00E66B00">
        <w:rPr>
          <w:rFonts w:cs="Times New Roman"/>
          <w:spacing w:val="-4"/>
          <w:szCs w:val="28"/>
          <w:lang w:val="pt-BR" w:eastAsia="ar-SA"/>
        </w:rPr>
        <w:t>hối hợp với các đơn vị liên quan đ</w:t>
      </w:r>
      <w:r w:rsidRPr="00E66B00">
        <w:rPr>
          <w:rFonts w:cs="Times New Roman"/>
          <w:szCs w:val="28"/>
          <w:lang w:val="vi-VN"/>
        </w:rPr>
        <w:t xml:space="preserve">ấu tranh và xử lý nghiêm tổ chức, cá nhân </w:t>
      </w:r>
      <w:r w:rsidR="00973170">
        <w:rPr>
          <w:rFonts w:cs="Times New Roman"/>
          <w:szCs w:val="28"/>
        </w:rPr>
        <w:t>lan truy</w:t>
      </w:r>
      <w:r w:rsidR="00973170" w:rsidRPr="00973170">
        <w:rPr>
          <w:rFonts w:cs="Times New Roman"/>
          <w:szCs w:val="28"/>
        </w:rPr>
        <w:t>ền</w:t>
      </w:r>
      <w:r w:rsidRPr="00E66B00">
        <w:rPr>
          <w:rFonts w:cs="Times New Roman"/>
          <w:szCs w:val="28"/>
          <w:lang w:val="vi-VN"/>
        </w:rPr>
        <w:t xml:space="preserve"> các thông tin </w:t>
      </w:r>
      <w:r w:rsidR="005E575E" w:rsidRPr="00E66B00">
        <w:rPr>
          <w:rFonts w:cs="Times New Roman"/>
          <w:spacing w:val="-4"/>
          <w:szCs w:val="28"/>
          <w:lang w:val="nl-NL"/>
        </w:rPr>
        <w:t>giả mạo</w:t>
      </w:r>
      <w:r w:rsidR="005E575E" w:rsidRPr="00E66B00">
        <w:rPr>
          <w:rFonts w:cs="Times New Roman"/>
          <w:spacing w:val="-4"/>
          <w:szCs w:val="28"/>
          <w:lang w:val="pt-BR" w:eastAsia="ar-SA"/>
        </w:rPr>
        <w:t xml:space="preserve">, chưa được kiểm chứng, sai sự thật </w:t>
      </w:r>
      <w:r w:rsidRPr="00E66B00">
        <w:rPr>
          <w:rFonts w:cs="Times New Roman"/>
          <w:szCs w:val="28"/>
          <w:lang w:val="vi-VN"/>
        </w:rPr>
        <w:t>gây hoang mang</w:t>
      </w:r>
      <w:r w:rsidRPr="00E66B00">
        <w:rPr>
          <w:rFonts w:cs="Times New Roman"/>
          <w:szCs w:val="28"/>
        </w:rPr>
        <w:t xml:space="preserve"> trong</w:t>
      </w:r>
      <w:r w:rsidRPr="00E66B00">
        <w:rPr>
          <w:rFonts w:cs="Times New Roman"/>
          <w:szCs w:val="28"/>
          <w:lang w:val="vi-VN"/>
        </w:rPr>
        <w:t xml:space="preserve"> nhân dân, ảnh hưởng đến </w:t>
      </w:r>
      <w:r w:rsidRPr="00E66B00">
        <w:rPr>
          <w:rFonts w:cs="Times New Roman"/>
          <w:szCs w:val="28"/>
        </w:rPr>
        <w:t>công tác phòng, chống dịch của tỉnh</w:t>
      </w:r>
      <w:r w:rsidRPr="00E66B00">
        <w:rPr>
          <w:rFonts w:cs="Times New Roman"/>
          <w:szCs w:val="28"/>
          <w:lang w:val="vi-VN"/>
        </w:rPr>
        <w:t>.</w:t>
      </w:r>
      <w:r w:rsidR="005E575E" w:rsidRPr="00E66B00">
        <w:rPr>
          <w:rFonts w:cs="Times New Roman"/>
          <w:szCs w:val="28"/>
        </w:rPr>
        <w:t xml:space="preserve"> </w:t>
      </w:r>
    </w:p>
    <w:p w:rsidR="00D00A58" w:rsidRPr="00E66B00" w:rsidRDefault="00D00A58" w:rsidP="00D00A58">
      <w:pPr>
        <w:spacing w:after="120" w:line="360" w:lineRule="exact"/>
        <w:ind w:firstLine="720"/>
        <w:jc w:val="both"/>
        <w:textAlignment w:val="baseline"/>
        <w:rPr>
          <w:rFonts w:cs="Times New Roman"/>
          <w:szCs w:val="28"/>
        </w:rPr>
      </w:pPr>
      <w:r w:rsidRPr="00E66B00">
        <w:rPr>
          <w:rFonts w:cs="Times New Roman"/>
          <w:bCs/>
          <w:szCs w:val="28"/>
        </w:rPr>
        <w:lastRenderedPageBreak/>
        <w:t xml:space="preserve">- </w:t>
      </w:r>
      <w:r w:rsidRPr="00E66B00">
        <w:rPr>
          <w:rFonts w:cs="Times New Roman"/>
          <w:bCs/>
          <w:szCs w:val="28"/>
          <w:lang w:val="vi-VN"/>
        </w:rPr>
        <w:t>Sở Văn hóa, Thể thao và Du lịch</w:t>
      </w:r>
      <w:r w:rsidRPr="00E66B00">
        <w:rPr>
          <w:rFonts w:cs="Times New Roman"/>
          <w:bCs/>
          <w:szCs w:val="28"/>
        </w:rPr>
        <w:t>: C</w:t>
      </w:r>
      <w:r w:rsidRPr="00E66B00">
        <w:rPr>
          <w:rFonts w:cs="Times New Roman"/>
          <w:szCs w:val="28"/>
          <w:lang w:val="vi-VN"/>
        </w:rPr>
        <w:t>hỉ đạo</w:t>
      </w:r>
      <w:r w:rsidRPr="00E66B00">
        <w:rPr>
          <w:rFonts w:cs="Times New Roman"/>
          <w:szCs w:val="28"/>
        </w:rPr>
        <w:t>,</w:t>
      </w:r>
      <w:r w:rsidRPr="00E66B00">
        <w:rPr>
          <w:rFonts w:cs="Times New Roman"/>
          <w:szCs w:val="28"/>
          <w:lang w:val="vi-VN"/>
        </w:rPr>
        <w:t xml:space="preserve"> hướng dẫn </w:t>
      </w:r>
      <w:r w:rsidRPr="00E66B00">
        <w:rPr>
          <w:rFonts w:eastAsia="Times New Roman" w:cs="Times New Roman"/>
          <w:szCs w:val="28"/>
          <w:bdr w:val="none" w:sz="0" w:space="0" w:color="auto" w:frame="1"/>
        </w:rPr>
        <w:t xml:space="preserve">các đơn vị trực thuộc và hệ thống ngành dọc </w:t>
      </w:r>
      <w:r w:rsidRPr="00E66B00">
        <w:rPr>
          <w:rFonts w:cs="Times New Roman"/>
          <w:szCs w:val="28"/>
          <w:lang w:val="vi-VN"/>
        </w:rPr>
        <w:t>tổ chức tốt công tác tuyên truyền, cổ động trực quan</w:t>
      </w:r>
      <w:r w:rsidR="005E575E" w:rsidRPr="00E66B00">
        <w:rPr>
          <w:rFonts w:cs="Times New Roman"/>
          <w:szCs w:val="28"/>
        </w:rPr>
        <w:t xml:space="preserve"> </w:t>
      </w:r>
      <w:r w:rsidR="005E575E" w:rsidRPr="00E66B00">
        <w:rPr>
          <w:rFonts w:cs="Times New Roman"/>
          <w:szCs w:val="28"/>
          <w:lang w:val="vi-VN"/>
        </w:rPr>
        <w:t>về các biện pháp phòng</w:t>
      </w:r>
      <w:r w:rsidR="005E575E" w:rsidRPr="00E66B00">
        <w:rPr>
          <w:rFonts w:cs="Times New Roman"/>
          <w:szCs w:val="28"/>
        </w:rPr>
        <w:t>,</w:t>
      </w:r>
      <w:r w:rsidR="005E575E" w:rsidRPr="00E66B00">
        <w:rPr>
          <w:rFonts w:cs="Times New Roman"/>
          <w:szCs w:val="28"/>
          <w:lang w:val="vi-VN"/>
        </w:rPr>
        <w:t xml:space="preserve"> chống</w:t>
      </w:r>
      <w:r w:rsidR="005E575E" w:rsidRPr="00E66B00">
        <w:rPr>
          <w:rFonts w:cs="Times New Roman"/>
          <w:szCs w:val="28"/>
        </w:rPr>
        <w:t xml:space="preserve"> dịch bệnh của các cấp, ngành, nhất là tại nơi công cộng, cơ sở y tế, cơ sở sản xuất, kinh doanh… </w:t>
      </w:r>
    </w:p>
    <w:p w:rsidR="00CF028B" w:rsidRPr="00E66B00" w:rsidRDefault="005E575E" w:rsidP="00CF028B">
      <w:pPr>
        <w:spacing w:after="120" w:line="360" w:lineRule="exact"/>
        <w:ind w:firstLine="720"/>
        <w:jc w:val="both"/>
        <w:textAlignment w:val="baseline"/>
        <w:rPr>
          <w:rFonts w:cs="Times New Roman"/>
          <w:szCs w:val="28"/>
        </w:rPr>
      </w:pPr>
      <w:r w:rsidRPr="00E66B00">
        <w:rPr>
          <w:rFonts w:cs="Times New Roman"/>
          <w:szCs w:val="28"/>
        </w:rPr>
        <w:t>- Hội Văn học Nghệ thuật tỉnh: Động viên, khuyến kh</w:t>
      </w:r>
      <w:r w:rsidR="00FA36A7">
        <w:rPr>
          <w:rFonts w:cs="Times New Roman"/>
          <w:szCs w:val="28"/>
        </w:rPr>
        <w:t>ích</w:t>
      </w:r>
      <w:r w:rsidRPr="00E66B00">
        <w:rPr>
          <w:rFonts w:cs="Times New Roman"/>
          <w:szCs w:val="28"/>
        </w:rPr>
        <w:t xml:space="preserve"> hội viên </w:t>
      </w:r>
      <w:r w:rsidR="004128A2" w:rsidRPr="00E66B00">
        <w:rPr>
          <w:rFonts w:cs="Times New Roman"/>
          <w:szCs w:val="28"/>
        </w:rPr>
        <w:t xml:space="preserve">tăng cường </w:t>
      </w:r>
      <w:r w:rsidRPr="00E66B00">
        <w:rPr>
          <w:rFonts w:cs="Times New Roman"/>
          <w:szCs w:val="28"/>
        </w:rPr>
        <w:t xml:space="preserve">sáng tác </w:t>
      </w:r>
      <w:r w:rsidR="004128A2" w:rsidRPr="00E66B00">
        <w:rPr>
          <w:rFonts w:cs="Times New Roman"/>
          <w:szCs w:val="28"/>
        </w:rPr>
        <w:t xml:space="preserve">các tác phẩm </w:t>
      </w:r>
      <w:r w:rsidRPr="00E66B00">
        <w:rPr>
          <w:rFonts w:cs="Times New Roman"/>
          <w:szCs w:val="28"/>
        </w:rPr>
        <w:t>thơ, nhạc</w:t>
      </w:r>
      <w:r w:rsidR="00FA36A7">
        <w:rPr>
          <w:rFonts w:cs="Times New Roman"/>
          <w:szCs w:val="28"/>
        </w:rPr>
        <w:t xml:space="preserve">, </w:t>
      </w:r>
      <w:r w:rsidR="00FA36A7" w:rsidRPr="00E66B00">
        <w:rPr>
          <w:rFonts w:cs="Times New Roman"/>
          <w:szCs w:val="28"/>
        </w:rPr>
        <w:t>tranh cổ động</w:t>
      </w:r>
      <w:r w:rsidRPr="00E66B00">
        <w:rPr>
          <w:rFonts w:cs="Times New Roman"/>
          <w:szCs w:val="28"/>
        </w:rPr>
        <w:t>…</w:t>
      </w:r>
      <w:r w:rsidR="00FA36A7">
        <w:rPr>
          <w:rFonts w:cs="Times New Roman"/>
          <w:szCs w:val="28"/>
        </w:rPr>
        <w:t xml:space="preserve"> </w:t>
      </w:r>
      <w:r w:rsidRPr="00E66B00">
        <w:rPr>
          <w:rFonts w:cs="Times New Roman"/>
          <w:szCs w:val="28"/>
        </w:rPr>
        <w:t xml:space="preserve">về chủ đề phòng, chống dịch Covid-19 phục vụ nhiệm vụ </w:t>
      </w:r>
      <w:r w:rsidR="00973170">
        <w:rPr>
          <w:rFonts w:cs="Times New Roman"/>
          <w:szCs w:val="28"/>
        </w:rPr>
        <w:t>ch</w:t>
      </w:r>
      <w:r w:rsidR="00973170" w:rsidRPr="00973170">
        <w:rPr>
          <w:rFonts w:cs="Times New Roman"/>
          <w:szCs w:val="28"/>
        </w:rPr>
        <w:t>ín</w:t>
      </w:r>
      <w:r w:rsidR="00973170">
        <w:rPr>
          <w:rFonts w:cs="Times New Roman"/>
          <w:szCs w:val="28"/>
        </w:rPr>
        <w:t>h tr</w:t>
      </w:r>
      <w:r w:rsidR="00973170" w:rsidRPr="00973170">
        <w:rPr>
          <w:rFonts w:cs="Times New Roman"/>
          <w:szCs w:val="28"/>
        </w:rPr>
        <w:t>ị</w:t>
      </w:r>
      <w:r w:rsidR="00973170">
        <w:rPr>
          <w:rFonts w:cs="Times New Roman"/>
          <w:szCs w:val="28"/>
        </w:rPr>
        <w:t xml:space="preserve"> c</w:t>
      </w:r>
      <w:r w:rsidR="00973170" w:rsidRPr="00973170">
        <w:rPr>
          <w:rFonts w:cs="Times New Roman"/>
          <w:szCs w:val="28"/>
        </w:rPr>
        <w:t>ủa</w:t>
      </w:r>
      <w:r w:rsidR="00973170">
        <w:rPr>
          <w:rFonts w:cs="Times New Roman"/>
          <w:szCs w:val="28"/>
        </w:rPr>
        <w:t xml:space="preserve"> t</w:t>
      </w:r>
      <w:r w:rsidR="00973170" w:rsidRPr="00973170">
        <w:rPr>
          <w:rFonts w:cs="Times New Roman"/>
          <w:szCs w:val="28"/>
        </w:rPr>
        <w:t>ỉnh</w:t>
      </w:r>
      <w:r w:rsidRPr="00E66B00">
        <w:rPr>
          <w:rFonts w:cs="Times New Roman"/>
          <w:szCs w:val="28"/>
        </w:rPr>
        <w:t>.</w:t>
      </w:r>
    </w:p>
    <w:p w:rsidR="00D00A58" w:rsidRPr="00FA36A7" w:rsidRDefault="00D00A58" w:rsidP="00FA36A7">
      <w:pPr>
        <w:spacing w:after="120" w:line="360" w:lineRule="exact"/>
        <w:ind w:firstLine="720"/>
        <w:jc w:val="both"/>
        <w:textAlignment w:val="baseline"/>
        <w:rPr>
          <w:rFonts w:cs="Times New Roman"/>
          <w:spacing w:val="4"/>
          <w:szCs w:val="28"/>
        </w:rPr>
      </w:pPr>
      <w:r w:rsidRPr="00E66B00">
        <w:rPr>
          <w:rFonts w:cs="Times New Roman"/>
          <w:szCs w:val="28"/>
        </w:rPr>
        <w:t xml:space="preserve">- Báo Phú Yên, Đài Phát thanh - Truyền hình tỉnh: </w:t>
      </w:r>
      <w:r w:rsidR="007F7915" w:rsidRPr="00E66B00">
        <w:rPr>
          <w:rFonts w:cs="Times New Roman"/>
          <w:szCs w:val="28"/>
        </w:rPr>
        <w:t>Chủ động phối hợp với các ngành chức năng đ</w:t>
      </w:r>
      <w:r w:rsidR="005E575E" w:rsidRPr="00E66B00">
        <w:rPr>
          <w:rFonts w:cs="Times New Roman"/>
          <w:szCs w:val="28"/>
        </w:rPr>
        <w:t xml:space="preserve">ẩy mạnh tuyên truyền </w:t>
      </w:r>
      <w:r w:rsidR="00605CE5" w:rsidRPr="00E66B00">
        <w:rPr>
          <w:rFonts w:cs="Times New Roman"/>
          <w:szCs w:val="28"/>
        </w:rPr>
        <w:t>sâu, đậm</w:t>
      </w:r>
      <w:r w:rsidRPr="00E66B00">
        <w:rPr>
          <w:rFonts w:cs="Times New Roman"/>
          <w:szCs w:val="28"/>
        </w:rPr>
        <w:t xml:space="preserve"> </w:t>
      </w:r>
      <w:r w:rsidRPr="00E66B00">
        <w:rPr>
          <w:rFonts w:cs="Times New Roman"/>
          <w:spacing w:val="4"/>
          <w:szCs w:val="28"/>
          <w:lang w:val="vi-VN"/>
        </w:rPr>
        <w:t>về tình hình và công tác phòng</w:t>
      </w:r>
      <w:r w:rsidRPr="00E66B00">
        <w:rPr>
          <w:rFonts w:cs="Times New Roman"/>
          <w:spacing w:val="4"/>
          <w:szCs w:val="28"/>
        </w:rPr>
        <w:t>,</w:t>
      </w:r>
      <w:r w:rsidRPr="00E66B00">
        <w:rPr>
          <w:rFonts w:cs="Times New Roman"/>
          <w:spacing w:val="4"/>
          <w:szCs w:val="28"/>
          <w:lang w:val="vi-VN"/>
        </w:rPr>
        <w:t xml:space="preserve"> chống dịch bệnh</w:t>
      </w:r>
      <w:r w:rsidR="00D32263" w:rsidRPr="00E66B00">
        <w:rPr>
          <w:rFonts w:cs="Times New Roman"/>
          <w:spacing w:val="4"/>
          <w:szCs w:val="28"/>
        </w:rPr>
        <w:t>;</w:t>
      </w:r>
      <w:r w:rsidR="005E575E" w:rsidRPr="00E66B00">
        <w:rPr>
          <w:rFonts w:cs="Times New Roman"/>
          <w:spacing w:val="4"/>
          <w:szCs w:val="28"/>
        </w:rPr>
        <w:t xml:space="preserve"> duy trì, nâng cao chất lượng các chuyện trang, chuyên mục tuyên truyền về </w:t>
      </w:r>
      <w:r w:rsidR="00987493">
        <w:rPr>
          <w:rFonts w:cs="Times New Roman"/>
          <w:spacing w:val="4"/>
          <w:szCs w:val="28"/>
        </w:rPr>
        <w:t>c</w:t>
      </w:r>
      <w:r w:rsidR="00987493" w:rsidRPr="00987493">
        <w:rPr>
          <w:rFonts w:cs="Times New Roman"/>
          <w:spacing w:val="4"/>
          <w:szCs w:val="28"/>
        </w:rPr>
        <w:t>ô</w:t>
      </w:r>
      <w:r w:rsidR="00987493">
        <w:rPr>
          <w:rFonts w:cs="Times New Roman"/>
          <w:spacing w:val="4"/>
          <w:szCs w:val="28"/>
        </w:rPr>
        <w:t>ng t</w:t>
      </w:r>
      <w:r w:rsidR="00987493" w:rsidRPr="00987493">
        <w:rPr>
          <w:rFonts w:cs="Times New Roman"/>
          <w:spacing w:val="4"/>
          <w:szCs w:val="28"/>
        </w:rPr>
        <w:t>ác</w:t>
      </w:r>
      <w:r w:rsidR="00987493">
        <w:rPr>
          <w:rFonts w:cs="Times New Roman"/>
          <w:spacing w:val="4"/>
          <w:szCs w:val="28"/>
        </w:rPr>
        <w:t xml:space="preserve"> ph</w:t>
      </w:r>
      <w:r w:rsidR="00987493" w:rsidRPr="00987493">
        <w:rPr>
          <w:rFonts w:cs="Times New Roman"/>
          <w:spacing w:val="4"/>
          <w:szCs w:val="28"/>
        </w:rPr>
        <w:t>òng</w:t>
      </w:r>
      <w:r w:rsidR="00987493">
        <w:rPr>
          <w:rFonts w:cs="Times New Roman"/>
          <w:spacing w:val="4"/>
          <w:szCs w:val="28"/>
        </w:rPr>
        <w:t>, ch</w:t>
      </w:r>
      <w:r w:rsidR="00987493" w:rsidRPr="00987493">
        <w:rPr>
          <w:rFonts w:cs="Times New Roman"/>
          <w:spacing w:val="4"/>
          <w:szCs w:val="28"/>
        </w:rPr>
        <w:t>ống</w:t>
      </w:r>
      <w:r w:rsidR="00987493">
        <w:rPr>
          <w:rFonts w:cs="Times New Roman"/>
          <w:spacing w:val="4"/>
          <w:szCs w:val="28"/>
        </w:rPr>
        <w:t xml:space="preserve"> </w:t>
      </w:r>
      <w:r w:rsidR="005E575E" w:rsidRPr="00E66B00">
        <w:rPr>
          <w:rFonts w:cs="Times New Roman"/>
          <w:spacing w:val="4"/>
          <w:szCs w:val="28"/>
        </w:rPr>
        <w:t>dịch bệnh Covid-19</w:t>
      </w:r>
      <w:r w:rsidR="00D32263" w:rsidRPr="00E66B00">
        <w:rPr>
          <w:rFonts w:cs="Times New Roman"/>
          <w:spacing w:val="4"/>
          <w:szCs w:val="28"/>
        </w:rPr>
        <w:t xml:space="preserve">; chú trọng xây dựng, đăng tải </w:t>
      </w:r>
      <w:r w:rsidR="00CF028B" w:rsidRPr="00E66B00">
        <w:rPr>
          <w:rFonts w:cs="Times New Roman"/>
          <w:szCs w:val="28"/>
        </w:rPr>
        <w:t>các video clip, banner ảnh, khẩu hiệu cổ động, infographic…</w:t>
      </w:r>
      <w:r w:rsidR="00FA36A7">
        <w:rPr>
          <w:rFonts w:cs="Times New Roman"/>
          <w:szCs w:val="28"/>
        </w:rPr>
        <w:t xml:space="preserve"> </w:t>
      </w:r>
      <w:r w:rsidR="00CF028B" w:rsidRPr="00E66B00">
        <w:rPr>
          <w:rFonts w:cs="Times New Roman"/>
          <w:szCs w:val="28"/>
        </w:rPr>
        <w:t xml:space="preserve">chính xác, sinh động, </w:t>
      </w:r>
      <w:r w:rsidR="00FA36A7">
        <w:rPr>
          <w:rFonts w:cs="Times New Roman"/>
          <w:szCs w:val="28"/>
        </w:rPr>
        <w:t xml:space="preserve">có sức lan tỏa, </w:t>
      </w:r>
      <w:r w:rsidR="00CF028B" w:rsidRPr="00E66B00">
        <w:rPr>
          <w:rFonts w:cs="Times New Roman"/>
          <w:szCs w:val="28"/>
        </w:rPr>
        <w:t xml:space="preserve">tạo hiệu quả tuyên truyền mạnh mẽ; </w:t>
      </w:r>
      <w:r w:rsidR="005E575E" w:rsidRPr="00E66B00">
        <w:rPr>
          <w:rFonts w:cs="Times New Roman"/>
          <w:spacing w:val="4"/>
          <w:szCs w:val="28"/>
        </w:rPr>
        <w:t>ưu tiên đăng, phát các thông tin về công tác phòng, chống dịch Covid-19 vào các khung giờ có đông khán, thính giả theo dõi</w:t>
      </w:r>
      <w:r w:rsidR="007F7915" w:rsidRPr="00E66B00">
        <w:rPr>
          <w:rFonts w:cs="Times New Roman"/>
          <w:spacing w:val="4"/>
          <w:szCs w:val="28"/>
        </w:rPr>
        <w:t xml:space="preserve">. </w:t>
      </w:r>
      <w:r w:rsidR="004128A2" w:rsidRPr="00E66B00">
        <w:rPr>
          <w:rFonts w:cs="Times New Roman"/>
          <w:szCs w:val="28"/>
          <w:shd w:val="clear" w:color="auto" w:fill="FFFFFF"/>
        </w:rPr>
        <w:t>Đặc biệt</w:t>
      </w:r>
      <w:r w:rsidR="00973170">
        <w:rPr>
          <w:rFonts w:cs="Times New Roman"/>
          <w:szCs w:val="28"/>
          <w:shd w:val="clear" w:color="auto" w:fill="FFFFFF"/>
        </w:rPr>
        <w:t>,</w:t>
      </w:r>
      <w:r w:rsidR="004128A2" w:rsidRPr="00E66B00">
        <w:rPr>
          <w:rFonts w:cs="Times New Roman"/>
          <w:szCs w:val="28"/>
          <w:shd w:val="clear" w:color="auto" w:fill="FFFFFF"/>
        </w:rPr>
        <w:t xml:space="preserve"> chú</w:t>
      </w:r>
      <w:r w:rsidR="007F7915" w:rsidRPr="00E66B00">
        <w:rPr>
          <w:rFonts w:cs="Times New Roman"/>
          <w:szCs w:val="28"/>
          <w:shd w:val="clear" w:color="auto" w:fill="FFFFFF"/>
        </w:rPr>
        <w:t xml:space="preserve"> </w:t>
      </w:r>
      <w:r w:rsidR="004128A2" w:rsidRPr="00E66B00">
        <w:rPr>
          <w:rFonts w:cs="Times New Roman"/>
          <w:szCs w:val="28"/>
          <w:shd w:val="clear" w:color="auto" w:fill="FFFFFF"/>
        </w:rPr>
        <w:t>ý</w:t>
      </w:r>
      <w:r w:rsidRPr="00E66B00">
        <w:rPr>
          <w:rFonts w:cs="Times New Roman"/>
          <w:szCs w:val="28"/>
        </w:rPr>
        <w:t xml:space="preserve"> </w:t>
      </w:r>
      <w:r w:rsidRPr="00E66B00">
        <w:rPr>
          <w:rStyle w:val="Strong"/>
          <w:rFonts w:cs="Times New Roman"/>
          <w:b w:val="0"/>
          <w:szCs w:val="28"/>
          <w:bdr w:val="none" w:sz="0" w:space="0" w:color="auto" w:frame="1"/>
        </w:rPr>
        <w:t>thực hiện nghiêm</w:t>
      </w:r>
      <w:r w:rsidRPr="00E66B00">
        <w:rPr>
          <w:rFonts w:cs="Times New Roman"/>
          <w:szCs w:val="28"/>
        </w:rPr>
        <w:t> việc kiểm duyệt thông tin, kỷ luật phát ngôn và cung cấp thông tin để tránh hiểu lầm, gây hoang mang dư luận về tình hình dịch </w:t>
      </w:r>
      <w:r w:rsidRPr="00E66B00">
        <w:rPr>
          <w:rFonts w:cs="Times New Roman"/>
          <w:bCs/>
          <w:szCs w:val="28"/>
        </w:rPr>
        <w:t>bệnh và công tác lãnh đạo, chỉ đạo triển khai các biện pháp phòng, chống dịch của các cấp, ngành</w:t>
      </w:r>
      <w:r w:rsidRPr="00E66B00">
        <w:rPr>
          <w:rFonts w:cs="Times New Roman"/>
          <w:szCs w:val="28"/>
        </w:rPr>
        <w:t>;</w:t>
      </w:r>
      <w:r w:rsidRPr="00E66B00">
        <w:rPr>
          <w:rFonts w:eastAsia="Calibri" w:cs="Times New Roman"/>
          <w:szCs w:val="28"/>
          <w:shd w:val="clear" w:color="auto" w:fill="FFFFFF"/>
        </w:rPr>
        <w:t xml:space="preserve"> </w:t>
      </w:r>
      <w:r w:rsidRPr="00E66B00">
        <w:rPr>
          <w:rStyle w:val="Strong"/>
          <w:rFonts w:cs="Times New Roman"/>
          <w:b w:val="0"/>
          <w:szCs w:val="28"/>
          <w:shd w:val="clear" w:color="auto" w:fill="FFFFFF"/>
        </w:rPr>
        <w:t>kịp thời phát hiện, đấu tranh phản bác, phê phán có hiệu quả những hành vi sai trái, thông tin thất thiệt, sai sự thật, nhất là các thông tin trên Internet, mạng xã hội liên quan tình hình dịch bệnh Covid-19 và việc triển khai các biện pháp phòng, chống dịch bệnh của các cấp, ngành, địa phương.</w:t>
      </w:r>
      <w:r w:rsidRPr="00E66B00">
        <w:rPr>
          <w:rStyle w:val="Strong"/>
          <w:rFonts w:cs="Times New Roman"/>
          <w:b w:val="0"/>
          <w:color w:val="FF0000"/>
          <w:szCs w:val="28"/>
          <w:shd w:val="clear" w:color="auto" w:fill="FFFFFF"/>
        </w:rPr>
        <w:t xml:space="preserve"> </w:t>
      </w:r>
    </w:p>
    <w:p w:rsidR="007D3F6E" w:rsidRPr="00753746" w:rsidRDefault="007D3F6E" w:rsidP="00D00A58">
      <w:pPr>
        <w:spacing w:after="120" w:line="360" w:lineRule="exact"/>
        <w:ind w:firstLine="720"/>
        <w:jc w:val="both"/>
        <w:textAlignment w:val="baseline"/>
        <w:rPr>
          <w:rFonts w:cs="Times New Roman"/>
          <w:szCs w:val="28"/>
        </w:rPr>
      </w:pPr>
      <w:r w:rsidRPr="00753746">
        <w:rPr>
          <w:rFonts w:cs="Times New Roman"/>
          <w:szCs w:val="28"/>
        </w:rPr>
        <w:t>Ban Tuyên giáo Tỉnh ủy đề nghị các địa phương, cơ quan, đơn vị quan tâm, triển khai thực hiện.</w:t>
      </w:r>
      <w:r w:rsidR="00C400CD">
        <w:rPr>
          <w:rFonts w:cs="Times New Roman"/>
          <w:szCs w:val="28"/>
        </w:rPr>
        <w:t xml:space="preserve"> </w:t>
      </w:r>
    </w:p>
    <w:tbl>
      <w:tblPr>
        <w:tblpPr w:leftFromText="180" w:rightFromText="180" w:vertAnchor="text" w:tblpY="1"/>
        <w:tblOverlap w:val="never"/>
        <w:tblW w:w="9648" w:type="dxa"/>
        <w:tblLook w:val="01E0" w:firstRow="1" w:lastRow="1" w:firstColumn="1" w:lastColumn="1" w:noHBand="0" w:noVBand="0"/>
      </w:tblPr>
      <w:tblGrid>
        <w:gridCol w:w="6498"/>
        <w:gridCol w:w="3150"/>
      </w:tblGrid>
      <w:tr w:rsidR="00753746" w:rsidRPr="00753746" w:rsidTr="00A02FD3">
        <w:trPr>
          <w:trHeight w:val="2958"/>
        </w:trPr>
        <w:tc>
          <w:tcPr>
            <w:tcW w:w="6498" w:type="dxa"/>
          </w:tcPr>
          <w:p w:rsidR="00D41D2B" w:rsidRPr="00753746" w:rsidRDefault="00D41D2B" w:rsidP="005D0BE6">
            <w:pPr>
              <w:spacing w:before="240" w:after="0" w:line="240" w:lineRule="auto"/>
              <w:jc w:val="both"/>
              <w:rPr>
                <w:szCs w:val="28"/>
                <w:u w:val="single"/>
              </w:rPr>
            </w:pPr>
            <w:r w:rsidRPr="00753746">
              <w:rPr>
                <w:szCs w:val="28"/>
                <w:u w:val="single"/>
              </w:rPr>
              <w:t>Nơi nhận</w:t>
            </w:r>
            <w:r w:rsidRPr="00753746">
              <w:rPr>
                <w:szCs w:val="28"/>
              </w:rPr>
              <w:t>:</w:t>
            </w:r>
          </w:p>
          <w:p w:rsidR="00A02FD3" w:rsidRPr="00753746" w:rsidRDefault="00A02FD3" w:rsidP="00A02FD3">
            <w:pPr>
              <w:tabs>
                <w:tab w:val="center" w:pos="1560"/>
                <w:tab w:val="right" w:pos="9071"/>
              </w:tabs>
              <w:spacing w:after="0" w:line="240" w:lineRule="auto"/>
              <w:jc w:val="both"/>
              <w:rPr>
                <w:sz w:val="24"/>
                <w:szCs w:val="24"/>
              </w:rPr>
            </w:pPr>
            <w:r w:rsidRPr="00753746">
              <w:rPr>
                <w:sz w:val="24"/>
                <w:szCs w:val="24"/>
              </w:rPr>
              <w:t>- Như trên,</w:t>
            </w:r>
          </w:p>
          <w:p w:rsidR="00B43A6E" w:rsidRDefault="00B43A6E" w:rsidP="00B43A6E">
            <w:pPr>
              <w:spacing w:after="0" w:line="240" w:lineRule="auto"/>
              <w:jc w:val="both"/>
              <w:rPr>
                <w:sz w:val="24"/>
                <w:szCs w:val="24"/>
              </w:rPr>
            </w:pPr>
            <w:r w:rsidRPr="00753746">
              <w:rPr>
                <w:sz w:val="24"/>
                <w:szCs w:val="24"/>
              </w:rPr>
              <w:t>- Thường trực Tỉnh ủy (b/c),</w:t>
            </w:r>
          </w:p>
          <w:p w:rsidR="00473860" w:rsidRPr="00753746" w:rsidRDefault="00473860" w:rsidP="00B43A6E">
            <w:pPr>
              <w:spacing w:after="0" w:line="240" w:lineRule="auto"/>
              <w:jc w:val="both"/>
              <w:rPr>
                <w:sz w:val="24"/>
                <w:szCs w:val="24"/>
              </w:rPr>
            </w:pPr>
            <w:r>
              <w:rPr>
                <w:sz w:val="24"/>
                <w:szCs w:val="24"/>
              </w:rPr>
              <w:t xml:space="preserve">- </w:t>
            </w:r>
            <w:r w:rsidRPr="00473860">
              <w:rPr>
                <w:sz w:val="24"/>
                <w:szCs w:val="24"/>
              </w:rPr>
              <w:t>Ủy</w:t>
            </w:r>
            <w:r>
              <w:rPr>
                <w:sz w:val="24"/>
                <w:szCs w:val="24"/>
              </w:rPr>
              <w:t xml:space="preserve"> ban nh</w:t>
            </w:r>
            <w:r w:rsidRPr="00473860">
              <w:rPr>
                <w:sz w:val="24"/>
                <w:szCs w:val="24"/>
              </w:rPr>
              <w:t>â</w:t>
            </w:r>
            <w:r>
              <w:rPr>
                <w:sz w:val="24"/>
                <w:szCs w:val="24"/>
              </w:rPr>
              <w:t>n d</w:t>
            </w:r>
            <w:r w:rsidRPr="00473860">
              <w:rPr>
                <w:sz w:val="24"/>
                <w:szCs w:val="24"/>
              </w:rPr>
              <w:t>â</w:t>
            </w:r>
            <w:r>
              <w:rPr>
                <w:sz w:val="24"/>
                <w:szCs w:val="24"/>
              </w:rPr>
              <w:t>n t</w:t>
            </w:r>
            <w:r w:rsidRPr="00473860">
              <w:rPr>
                <w:sz w:val="24"/>
                <w:szCs w:val="24"/>
              </w:rPr>
              <w:t>ỉnh</w:t>
            </w:r>
            <w:r>
              <w:rPr>
                <w:sz w:val="24"/>
                <w:szCs w:val="24"/>
              </w:rPr>
              <w:t>,</w:t>
            </w:r>
          </w:p>
          <w:p w:rsidR="000A48B3" w:rsidRDefault="00512947" w:rsidP="00B43A6E">
            <w:pPr>
              <w:spacing w:after="0" w:line="240" w:lineRule="auto"/>
              <w:jc w:val="both"/>
              <w:rPr>
                <w:sz w:val="24"/>
                <w:szCs w:val="24"/>
              </w:rPr>
            </w:pPr>
            <w:r w:rsidRPr="00753746">
              <w:rPr>
                <w:sz w:val="24"/>
                <w:szCs w:val="24"/>
              </w:rPr>
              <w:t xml:space="preserve">- BTG </w:t>
            </w:r>
            <w:r w:rsidR="00940BEB" w:rsidRPr="00753746">
              <w:rPr>
                <w:sz w:val="24"/>
                <w:szCs w:val="24"/>
              </w:rPr>
              <w:t xml:space="preserve">các </w:t>
            </w:r>
            <w:r w:rsidRPr="00753746">
              <w:rPr>
                <w:sz w:val="24"/>
                <w:szCs w:val="24"/>
              </w:rPr>
              <w:t>huyện, thị, thành ủy,</w:t>
            </w:r>
            <w:r w:rsidR="000A48B3">
              <w:rPr>
                <w:sz w:val="24"/>
                <w:szCs w:val="24"/>
              </w:rPr>
              <w:t xml:space="preserve"> </w:t>
            </w:r>
          </w:p>
          <w:p w:rsidR="00512947" w:rsidRPr="00753746" w:rsidRDefault="000A48B3" w:rsidP="00B43A6E">
            <w:pPr>
              <w:spacing w:after="0" w:line="240" w:lineRule="auto"/>
              <w:jc w:val="both"/>
              <w:rPr>
                <w:sz w:val="24"/>
                <w:szCs w:val="24"/>
              </w:rPr>
            </w:pPr>
            <w:r>
              <w:rPr>
                <w:sz w:val="24"/>
                <w:szCs w:val="24"/>
              </w:rPr>
              <w:t xml:space="preserve">  đảng ủy trực thuộc Tỉnh ủy,</w:t>
            </w:r>
            <w:r w:rsidR="00512947" w:rsidRPr="00753746">
              <w:rPr>
                <w:sz w:val="24"/>
                <w:szCs w:val="24"/>
              </w:rPr>
              <w:t xml:space="preserve"> </w:t>
            </w:r>
          </w:p>
          <w:p w:rsidR="00D41D2B" w:rsidRPr="00753746" w:rsidRDefault="00D41D2B" w:rsidP="00B43A6E">
            <w:pPr>
              <w:spacing w:after="0" w:line="240" w:lineRule="auto"/>
              <w:jc w:val="both"/>
              <w:rPr>
                <w:sz w:val="24"/>
                <w:szCs w:val="24"/>
              </w:rPr>
            </w:pPr>
            <w:r w:rsidRPr="00753746">
              <w:rPr>
                <w:sz w:val="24"/>
                <w:szCs w:val="24"/>
              </w:rPr>
              <w:t>- Lãnh đạo Ban,</w:t>
            </w:r>
          </w:p>
          <w:p w:rsidR="00D41D2B" w:rsidRPr="00753746" w:rsidRDefault="00D41D2B" w:rsidP="00B43A6E">
            <w:pPr>
              <w:spacing w:after="0" w:line="240" w:lineRule="auto"/>
              <w:jc w:val="both"/>
              <w:rPr>
                <w:sz w:val="24"/>
                <w:szCs w:val="24"/>
              </w:rPr>
            </w:pPr>
            <w:r w:rsidRPr="00753746">
              <w:rPr>
                <w:sz w:val="24"/>
                <w:szCs w:val="24"/>
              </w:rPr>
              <w:t>- Phòng TT-BC-XB</w:t>
            </w:r>
            <w:r w:rsidR="00082C04" w:rsidRPr="00753746">
              <w:rPr>
                <w:sz w:val="24"/>
                <w:szCs w:val="24"/>
              </w:rPr>
              <w:t xml:space="preserve"> (0</w:t>
            </w:r>
            <w:r w:rsidR="00003E86">
              <w:rPr>
                <w:sz w:val="24"/>
                <w:szCs w:val="24"/>
              </w:rPr>
              <w:t>3</w:t>
            </w:r>
            <w:r w:rsidR="00082C04" w:rsidRPr="00753746">
              <w:rPr>
                <w:sz w:val="24"/>
                <w:szCs w:val="24"/>
              </w:rPr>
              <w:t xml:space="preserve"> bản)</w:t>
            </w:r>
            <w:r w:rsidRPr="00753746">
              <w:rPr>
                <w:sz w:val="24"/>
                <w:szCs w:val="24"/>
              </w:rPr>
              <w:t>,</w:t>
            </w:r>
          </w:p>
          <w:p w:rsidR="00D41D2B" w:rsidRPr="00753746" w:rsidRDefault="00D41D2B" w:rsidP="00B43A6E">
            <w:pPr>
              <w:spacing w:after="0" w:line="240" w:lineRule="auto"/>
              <w:jc w:val="both"/>
              <w:rPr>
                <w:sz w:val="24"/>
                <w:szCs w:val="24"/>
              </w:rPr>
            </w:pPr>
            <w:r w:rsidRPr="00753746">
              <w:rPr>
                <w:sz w:val="24"/>
                <w:szCs w:val="24"/>
              </w:rPr>
              <w:t>- Lưu Văn thư.</w:t>
            </w:r>
          </w:p>
        </w:tc>
        <w:tc>
          <w:tcPr>
            <w:tcW w:w="3150" w:type="dxa"/>
          </w:tcPr>
          <w:p w:rsidR="00D41D2B" w:rsidRPr="00753746" w:rsidRDefault="00D41D2B" w:rsidP="005D0BE6">
            <w:pPr>
              <w:tabs>
                <w:tab w:val="left" w:pos="735"/>
                <w:tab w:val="left" w:pos="885"/>
                <w:tab w:val="center" w:pos="2138"/>
              </w:tabs>
              <w:spacing w:before="240" w:after="0" w:line="240" w:lineRule="auto"/>
              <w:jc w:val="center"/>
              <w:rPr>
                <w:b/>
                <w:szCs w:val="28"/>
              </w:rPr>
            </w:pPr>
            <w:r w:rsidRPr="00753746">
              <w:rPr>
                <w:b/>
                <w:szCs w:val="28"/>
              </w:rPr>
              <w:t>TRƯỞNG BAN</w:t>
            </w:r>
          </w:p>
          <w:p w:rsidR="00D41D2B" w:rsidRPr="00753746" w:rsidRDefault="00E66B00" w:rsidP="003F64FE">
            <w:pPr>
              <w:spacing w:after="0" w:line="240" w:lineRule="auto"/>
              <w:jc w:val="center"/>
              <w:rPr>
                <w:szCs w:val="28"/>
              </w:rPr>
            </w:pPr>
            <w:r>
              <w:rPr>
                <w:szCs w:val="28"/>
              </w:rPr>
              <w:t xml:space="preserve"> </w:t>
            </w:r>
          </w:p>
          <w:p w:rsidR="00D41D2B" w:rsidRPr="00753746" w:rsidRDefault="00D41D2B" w:rsidP="003F64FE">
            <w:pPr>
              <w:tabs>
                <w:tab w:val="left" w:pos="3420"/>
              </w:tabs>
              <w:spacing w:after="0" w:line="240" w:lineRule="auto"/>
              <w:jc w:val="center"/>
              <w:rPr>
                <w:i/>
                <w:szCs w:val="28"/>
              </w:rPr>
            </w:pPr>
          </w:p>
          <w:p w:rsidR="00D41D2B" w:rsidRPr="00753746" w:rsidRDefault="00D41D2B" w:rsidP="003F64FE">
            <w:pPr>
              <w:tabs>
                <w:tab w:val="left" w:pos="3420"/>
              </w:tabs>
              <w:spacing w:after="0" w:line="240" w:lineRule="auto"/>
              <w:jc w:val="center"/>
              <w:rPr>
                <w:i/>
                <w:szCs w:val="28"/>
              </w:rPr>
            </w:pPr>
          </w:p>
          <w:p w:rsidR="00D41D2B" w:rsidRPr="00753746" w:rsidRDefault="00D41D2B" w:rsidP="003F64FE">
            <w:pPr>
              <w:tabs>
                <w:tab w:val="left" w:pos="3420"/>
              </w:tabs>
              <w:spacing w:after="0" w:line="240" w:lineRule="auto"/>
              <w:jc w:val="center"/>
              <w:rPr>
                <w:i/>
                <w:szCs w:val="28"/>
              </w:rPr>
            </w:pPr>
          </w:p>
          <w:p w:rsidR="00D41D2B" w:rsidRPr="00753746" w:rsidRDefault="00D41D2B" w:rsidP="003F64FE">
            <w:pPr>
              <w:tabs>
                <w:tab w:val="left" w:pos="3420"/>
              </w:tabs>
              <w:spacing w:after="0" w:line="240" w:lineRule="auto"/>
              <w:jc w:val="center"/>
              <w:rPr>
                <w:i/>
                <w:szCs w:val="28"/>
              </w:rPr>
            </w:pPr>
          </w:p>
          <w:p w:rsidR="00D41D2B" w:rsidRPr="00753746" w:rsidRDefault="00E66B00" w:rsidP="00E66B00">
            <w:pPr>
              <w:pStyle w:val="Heading1"/>
              <w:spacing w:before="0" w:after="0" w:line="240" w:lineRule="auto"/>
              <w:jc w:val="center"/>
              <w:rPr>
                <w:rFonts w:ascii="Times New Roman" w:hAnsi="Times New Roman"/>
                <w:sz w:val="28"/>
                <w:szCs w:val="28"/>
              </w:rPr>
            </w:pPr>
            <w:r>
              <w:rPr>
                <w:rFonts w:ascii="Times New Roman" w:hAnsi="Times New Roman"/>
                <w:sz w:val="28"/>
                <w:szCs w:val="28"/>
              </w:rPr>
              <w:t>Bùi Thanh Toàn</w:t>
            </w:r>
          </w:p>
        </w:tc>
      </w:tr>
    </w:tbl>
    <w:p w:rsidR="00513B14" w:rsidRPr="00753746" w:rsidRDefault="00513B14" w:rsidP="000406BA"/>
    <w:sectPr w:rsidR="00513B14" w:rsidRPr="00753746" w:rsidSect="009E71FF">
      <w:headerReference w:type="default" r:id="rId8"/>
      <w:pgSz w:w="12240" w:h="15840"/>
      <w:pgMar w:top="526" w:right="1080" w:bottom="630" w:left="1710" w:header="45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25" w:rsidRDefault="00D77725" w:rsidP="00F952AE">
      <w:pPr>
        <w:spacing w:after="0" w:line="240" w:lineRule="auto"/>
      </w:pPr>
      <w:r>
        <w:separator/>
      </w:r>
    </w:p>
  </w:endnote>
  <w:endnote w:type="continuationSeparator" w:id="0">
    <w:p w:rsidR="00D77725" w:rsidRDefault="00D77725" w:rsidP="00F9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25" w:rsidRDefault="00D77725" w:rsidP="00F952AE">
      <w:pPr>
        <w:spacing w:after="0" w:line="240" w:lineRule="auto"/>
      </w:pPr>
      <w:r>
        <w:separator/>
      </w:r>
    </w:p>
  </w:footnote>
  <w:footnote w:type="continuationSeparator" w:id="0">
    <w:p w:rsidR="00D77725" w:rsidRDefault="00D77725" w:rsidP="00F9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6489"/>
      <w:docPartObj>
        <w:docPartGallery w:val="Page Numbers (Top of Page)"/>
        <w:docPartUnique/>
      </w:docPartObj>
    </w:sdtPr>
    <w:sdtEndPr>
      <w:rPr>
        <w:noProof/>
      </w:rPr>
    </w:sdtEndPr>
    <w:sdtContent>
      <w:p w:rsidR="00962AA4" w:rsidRDefault="00E010D5">
        <w:pPr>
          <w:pStyle w:val="Header"/>
          <w:jc w:val="center"/>
        </w:pPr>
        <w:r>
          <w:fldChar w:fldCharType="begin"/>
        </w:r>
        <w:r>
          <w:instrText xml:space="preserve"> PAGE   \* MERGEFORMAT </w:instrText>
        </w:r>
        <w:r>
          <w:fldChar w:fldCharType="separate"/>
        </w:r>
        <w:r w:rsidR="002C3EF1">
          <w:rPr>
            <w:noProof/>
          </w:rPr>
          <w:t>2</w:t>
        </w:r>
        <w:r>
          <w:rPr>
            <w:noProof/>
          </w:rPr>
          <w:fldChar w:fldCharType="end"/>
        </w:r>
      </w:p>
    </w:sdtContent>
  </w:sdt>
  <w:p w:rsidR="00962AA4" w:rsidRDefault="00962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0B8"/>
    <w:rsid w:val="0000131A"/>
    <w:rsid w:val="00003E86"/>
    <w:rsid w:val="000056E2"/>
    <w:rsid w:val="00005A40"/>
    <w:rsid w:val="00020426"/>
    <w:rsid w:val="00021168"/>
    <w:rsid w:val="00025818"/>
    <w:rsid w:val="00027BA1"/>
    <w:rsid w:val="000318F3"/>
    <w:rsid w:val="00033EA1"/>
    <w:rsid w:val="00034F7F"/>
    <w:rsid w:val="000406BA"/>
    <w:rsid w:val="00045711"/>
    <w:rsid w:val="00045A16"/>
    <w:rsid w:val="00060FDA"/>
    <w:rsid w:val="00061DB3"/>
    <w:rsid w:val="000632E1"/>
    <w:rsid w:val="000636B7"/>
    <w:rsid w:val="00065810"/>
    <w:rsid w:val="00070AAE"/>
    <w:rsid w:val="000713CC"/>
    <w:rsid w:val="000806CE"/>
    <w:rsid w:val="00082C04"/>
    <w:rsid w:val="000849B5"/>
    <w:rsid w:val="000849EB"/>
    <w:rsid w:val="00087D5A"/>
    <w:rsid w:val="000902CC"/>
    <w:rsid w:val="000A115B"/>
    <w:rsid w:val="000A14B1"/>
    <w:rsid w:val="000A417E"/>
    <w:rsid w:val="000A48B3"/>
    <w:rsid w:val="000A4CE9"/>
    <w:rsid w:val="000B2269"/>
    <w:rsid w:val="000B4DBC"/>
    <w:rsid w:val="000B5E87"/>
    <w:rsid w:val="000C5AF8"/>
    <w:rsid w:val="000C656E"/>
    <w:rsid w:val="000D3EFB"/>
    <w:rsid w:val="000D4A16"/>
    <w:rsid w:val="000D4C2B"/>
    <w:rsid w:val="000D7C80"/>
    <w:rsid w:val="000E23DB"/>
    <w:rsid w:val="000E2476"/>
    <w:rsid w:val="000E3A65"/>
    <w:rsid w:val="000E7906"/>
    <w:rsid w:val="000F1883"/>
    <w:rsid w:val="000F3E85"/>
    <w:rsid w:val="000F604A"/>
    <w:rsid w:val="001001C3"/>
    <w:rsid w:val="00103D43"/>
    <w:rsid w:val="00106346"/>
    <w:rsid w:val="00111570"/>
    <w:rsid w:val="001129CC"/>
    <w:rsid w:val="00116A86"/>
    <w:rsid w:val="00116D58"/>
    <w:rsid w:val="00120725"/>
    <w:rsid w:val="0012229F"/>
    <w:rsid w:val="001233E2"/>
    <w:rsid w:val="00125046"/>
    <w:rsid w:val="00141673"/>
    <w:rsid w:val="00144473"/>
    <w:rsid w:val="00144E83"/>
    <w:rsid w:val="0015053A"/>
    <w:rsid w:val="00152DAC"/>
    <w:rsid w:val="0015511F"/>
    <w:rsid w:val="00163683"/>
    <w:rsid w:val="001659DE"/>
    <w:rsid w:val="0017002B"/>
    <w:rsid w:val="00175714"/>
    <w:rsid w:val="0017775D"/>
    <w:rsid w:val="00177EC8"/>
    <w:rsid w:val="00185E83"/>
    <w:rsid w:val="00186934"/>
    <w:rsid w:val="001876E4"/>
    <w:rsid w:val="001A1061"/>
    <w:rsid w:val="001A4687"/>
    <w:rsid w:val="001A61DF"/>
    <w:rsid w:val="001B22DB"/>
    <w:rsid w:val="001B349A"/>
    <w:rsid w:val="001B58CB"/>
    <w:rsid w:val="001D1E7F"/>
    <w:rsid w:val="001D38B6"/>
    <w:rsid w:val="001E7994"/>
    <w:rsid w:val="001F1C53"/>
    <w:rsid w:val="001F392B"/>
    <w:rsid w:val="0020149D"/>
    <w:rsid w:val="00214861"/>
    <w:rsid w:val="002162DF"/>
    <w:rsid w:val="0022218F"/>
    <w:rsid w:val="00224B5E"/>
    <w:rsid w:val="00227D7B"/>
    <w:rsid w:val="00230C2D"/>
    <w:rsid w:val="00233BEF"/>
    <w:rsid w:val="00240C11"/>
    <w:rsid w:val="00240EA5"/>
    <w:rsid w:val="00241BDD"/>
    <w:rsid w:val="00247A4F"/>
    <w:rsid w:val="00251498"/>
    <w:rsid w:val="0025326B"/>
    <w:rsid w:val="00255D14"/>
    <w:rsid w:val="00261F91"/>
    <w:rsid w:val="00267FF1"/>
    <w:rsid w:val="00282BB9"/>
    <w:rsid w:val="00292220"/>
    <w:rsid w:val="00294F16"/>
    <w:rsid w:val="0029633D"/>
    <w:rsid w:val="002A4A1F"/>
    <w:rsid w:val="002C1995"/>
    <w:rsid w:val="002C2122"/>
    <w:rsid w:val="002C2944"/>
    <w:rsid w:val="002C3EF1"/>
    <w:rsid w:val="002C4148"/>
    <w:rsid w:val="002D061F"/>
    <w:rsid w:val="002D375F"/>
    <w:rsid w:val="002E1B23"/>
    <w:rsid w:val="002E4CBF"/>
    <w:rsid w:val="002F06EC"/>
    <w:rsid w:val="002F201F"/>
    <w:rsid w:val="00300808"/>
    <w:rsid w:val="003071AE"/>
    <w:rsid w:val="00307BCB"/>
    <w:rsid w:val="003116EB"/>
    <w:rsid w:val="00320B55"/>
    <w:rsid w:val="00326E40"/>
    <w:rsid w:val="00327B02"/>
    <w:rsid w:val="003320D4"/>
    <w:rsid w:val="00340CFC"/>
    <w:rsid w:val="00340D6A"/>
    <w:rsid w:val="003442EE"/>
    <w:rsid w:val="00344B5D"/>
    <w:rsid w:val="0035009F"/>
    <w:rsid w:val="00350920"/>
    <w:rsid w:val="00354937"/>
    <w:rsid w:val="00363998"/>
    <w:rsid w:val="00370A93"/>
    <w:rsid w:val="003806D9"/>
    <w:rsid w:val="003840CA"/>
    <w:rsid w:val="00387EC9"/>
    <w:rsid w:val="003A3DFD"/>
    <w:rsid w:val="003A62F3"/>
    <w:rsid w:val="003A7E37"/>
    <w:rsid w:val="003B07AC"/>
    <w:rsid w:val="003B3281"/>
    <w:rsid w:val="003B3C29"/>
    <w:rsid w:val="003B616A"/>
    <w:rsid w:val="003B658B"/>
    <w:rsid w:val="003B6D0F"/>
    <w:rsid w:val="003B7E74"/>
    <w:rsid w:val="003C1799"/>
    <w:rsid w:val="003C24AC"/>
    <w:rsid w:val="003C4770"/>
    <w:rsid w:val="003E5BFE"/>
    <w:rsid w:val="003E60C2"/>
    <w:rsid w:val="003E643E"/>
    <w:rsid w:val="003E6EA1"/>
    <w:rsid w:val="003F60FB"/>
    <w:rsid w:val="003F64FE"/>
    <w:rsid w:val="003F7A5F"/>
    <w:rsid w:val="003F7F5A"/>
    <w:rsid w:val="0040384F"/>
    <w:rsid w:val="0040461E"/>
    <w:rsid w:val="004128A2"/>
    <w:rsid w:val="00414151"/>
    <w:rsid w:val="00415B5E"/>
    <w:rsid w:val="00423D86"/>
    <w:rsid w:val="00423ECD"/>
    <w:rsid w:val="00426AD3"/>
    <w:rsid w:val="00434284"/>
    <w:rsid w:val="00442FEA"/>
    <w:rsid w:val="00445D96"/>
    <w:rsid w:val="004506E3"/>
    <w:rsid w:val="0045171B"/>
    <w:rsid w:val="00460DF3"/>
    <w:rsid w:val="004615E5"/>
    <w:rsid w:val="00466095"/>
    <w:rsid w:val="00473860"/>
    <w:rsid w:val="00474982"/>
    <w:rsid w:val="004764CE"/>
    <w:rsid w:val="00484FFC"/>
    <w:rsid w:val="00487526"/>
    <w:rsid w:val="0048770D"/>
    <w:rsid w:val="0049118F"/>
    <w:rsid w:val="004A0505"/>
    <w:rsid w:val="004A1E51"/>
    <w:rsid w:val="004A353E"/>
    <w:rsid w:val="004B0C8F"/>
    <w:rsid w:val="004B0FAC"/>
    <w:rsid w:val="004B2E6E"/>
    <w:rsid w:val="004C2CBB"/>
    <w:rsid w:val="004C5BB3"/>
    <w:rsid w:val="004C64D0"/>
    <w:rsid w:val="004C77B6"/>
    <w:rsid w:val="004D6C07"/>
    <w:rsid w:val="004D7F42"/>
    <w:rsid w:val="004E32ED"/>
    <w:rsid w:val="004E4A63"/>
    <w:rsid w:val="004E6B38"/>
    <w:rsid w:val="004E7FAC"/>
    <w:rsid w:val="004F1168"/>
    <w:rsid w:val="004F1EC1"/>
    <w:rsid w:val="005007D6"/>
    <w:rsid w:val="00501B4A"/>
    <w:rsid w:val="00506525"/>
    <w:rsid w:val="00512947"/>
    <w:rsid w:val="00513B14"/>
    <w:rsid w:val="005156F9"/>
    <w:rsid w:val="005212DE"/>
    <w:rsid w:val="00532D8E"/>
    <w:rsid w:val="00540B11"/>
    <w:rsid w:val="005420B5"/>
    <w:rsid w:val="00547EA7"/>
    <w:rsid w:val="00550AF2"/>
    <w:rsid w:val="005519B0"/>
    <w:rsid w:val="00551F2B"/>
    <w:rsid w:val="0055394B"/>
    <w:rsid w:val="00564CEB"/>
    <w:rsid w:val="00564F17"/>
    <w:rsid w:val="0056661A"/>
    <w:rsid w:val="005741A6"/>
    <w:rsid w:val="005826A5"/>
    <w:rsid w:val="005839D0"/>
    <w:rsid w:val="00585D63"/>
    <w:rsid w:val="0059050F"/>
    <w:rsid w:val="00595B73"/>
    <w:rsid w:val="00596677"/>
    <w:rsid w:val="0059676A"/>
    <w:rsid w:val="005A3687"/>
    <w:rsid w:val="005B727F"/>
    <w:rsid w:val="005C2343"/>
    <w:rsid w:val="005C659B"/>
    <w:rsid w:val="005D0BE6"/>
    <w:rsid w:val="005D1B6A"/>
    <w:rsid w:val="005D768D"/>
    <w:rsid w:val="005D7F0A"/>
    <w:rsid w:val="005E2739"/>
    <w:rsid w:val="005E575E"/>
    <w:rsid w:val="005E5C67"/>
    <w:rsid w:val="005F214E"/>
    <w:rsid w:val="005F5641"/>
    <w:rsid w:val="006056F7"/>
    <w:rsid w:val="00605CE5"/>
    <w:rsid w:val="00607F4C"/>
    <w:rsid w:val="00612F37"/>
    <w:rsid w:val="0061411E"/>
    <w:rsid w:val="00616229"/>
    <w:rsid w:val="00623281"/>
    <w:rsid w:val="006244F0"/>
    <w:rsid w:val="006279D7"/>
    <w:rsid w:val="00631793"/>
    <w:rsid w:val="00637A02"/>
    <w:rsid w:val="00643312"/>
    <w:rsid w:val="00646ACE"/>
    <w:rsid w:val="00655DF5"/>
    <w:rsid w:val="00663BAD"/>
    <w:rsid w:val="00663D38"/>
    <w:rsid w:val="00665BB3"/>
    <w:rsid w:val="00672F08"/>
    <w:rsid w:val="00685CC2"/>
    <w:rsid w:val="0069070E"/>
    <w:rsid w:val="00693343"/>
    <w:rsid w:val="006A53AE"/>
    <w:rsid w:val="006B16AD"/>
    <w:rsid w:val="006C6D1D"/>
    <w:rsid w:val="006D1B08"/>
    <w:rsid w:val="006D5600"/>
    <w:rsid w:val="006E4C2F"/>
    <w:rsid w:val="006E7515"/>
    <w:rsid w:val="006F35A3"/>
    <w:rsid w:val="006F44EE"/>
    <w:rsid w:val="006F6EDA"/>
    <w:rsid w:val="006F7586"/>
    <w:rsid w:val="00701923"/>
    <w:rsid w:val="00705984"/>
    <w:rsid w:val="0071190A"/>
    <w:rsid w:val="007127BB"/>
    <w:rsid w:val="00716062"/>
    <w:rsid w:val="00716316"/>
    <w:rsid w:val="007164B0"/>
    <w:rsid w:val="00720560"/>
    <w:rsid w:val="0072300B"/>
    <w:rsid w:val="00730F4B"/>
    <w:rsid w:val="0073278A"/>
    <w:rsid w:val="007362EE"/>
    <w:rsid w:val="00737444"/>
    <w:rsid w:val="00741055"/>
    <w:rsid w:val="00741C38"/>
    <w:rsid w:val="00744A22"/>
    <w:rsid w:val="00750EF4"/>
    <w:rsid w:val="00753746"/>
    <w:rsid w:val="00754CB9"/>
    <w:rsid w:val="00754FCF"/>
    <w:rsid w:val="007571F6"/>
    <w:rsid w:val="00760054"/>
    <w:rsid w:val="00770FBF"/>
    <w:rsid w:val="00780389"/>
    <w:rsid w:val="00784CED"/>
    <w:rsid w:val="007A17E2"/>
    <w:rsid w:val="007A262E"/>
    <w:rsid w:val="007A62D4"/>
    <w:rsid w:val="007B5BD1"/>
    <w:rsid w:val="007C35C8"/>
    <w:rsid w:val="007D0C97"/>
    <w:rsid w:val="007D3F6E"/>
    <w:rsid w:val="007D5125"/>
    <w:rsid w:val="007D682E"/>
    <w:rsid w:val="007D6D43"/>
    <w:rsid w:val="007E31A3"/>
    <w:rsid w:val="007E68C5"/>
    <w:rsid w:val="007E6B7B"/>
    <w:rsid w:val="007F0FCE"/>
    <w:rsid w:val="007F6167"/>
    <w:rsid w:val="007F7915"/>
    <w:rsid w:val="00804032"/>
    <w:rsid w:val="008043A9"/>
    <w:rsid w:val="00804A28"/>
    <w:rsid w:val="00806ECE"/>
    <w:rsid w:val="008114D5"/>
    <w:rsid w:val="00812446"/>
    <w:rsid w:val="0081713A"/>
    <w:rsid w:val="00817AFA"/>
    <w:rsid w:val="00821D43"/>
    <w:rsid w:val="00822632"/>
    <w:rsid w:val="00822B1F"/>
    <w:rsid w:val="00822EE4"/>
    <w:rsid w:val="00825F53"/>
    <w:rsid w:val="008328B7"/>
    <w:rsid w:val="008412E9"/>
    <w:rsid w:val="00842426"/>
    <w:rsid w:val="00845DF6"/>
    <w:rsid w:val="00853398"/>
    <w:rsid w:val="008641A9"/>
    <w:rsid w:val="00865BE0"/>
    <w:rsid w:val="0086640C"/>
    <w:rsid w:val="00867775"/>
    <w:rsid w:val="00867E84"/>
    <w:rsid w:val="00870CA4"/>
    <w:rsid w:val="00881A34"/>
    <w:rsid w:val="00890D07"/>
    <w:rsid w:val="00892803"/>
    <w:rsid w:val="008A11BD"/>
    <w:rsid w:val="008A232B"/>
    <w:rsid w:val="008A4716"/>
    <w:rsid w:val="008B1823"/>
    <w:rsid w:val="008B69E5"/>
    <w:rsid w:val="008C632D"/>
    <w:rsid w:val="008C7B77"/>
    <w:rsid w:val="008D11E8"/>
    <w:rsid w:val="008D5FB2"/>
    <w:rsid w:val="008E489E"/>
    <w:rsid w:val="008F06C0"/>
    <w:rsid w:val="008F6CEF"/>
    <w:rsid w:val="009117F0"/>
    <w:rsid w:val="00925DDD"/>
    <w:rsid w:val="0093486E"/>
    <w:rsid w:val="00934DCB"/>
    <w:rsid w:val="00940BEB"/>
    <w:rsid w:val="00943EF6"/>
    <w:rsid w:val="0094616E"/>
    <w:rsid w:val="00962AA4"/>
    <w:rsid w:val="00973170"/>
    <w:rsid w:val="009738A0"/>
    <w:rsid w:val="009739D6"/>
    <w:rsid w:val="0098117F"/>
    <w:rsid w:val="00982CA4"/>
    <w:rsid w:val="00984106"/>
    <w:rsid w:val="00985214"/>
    <w:rsid w:val="00987493"/>
    <w:rsid w:val="009A490F"/>
    <w:rsid w:val="009B2B0A"/>
    <w:rsid w:val="009B2FE6"/>
    <w:rsid w:val="009C4A3C"/>
    <w:rsid w:val="009C669F"/>
    <w:rsid w:val="009C7435"/>
    <w:rsid w:val="009D0073"/>
    <w:rsid w:val="009D0AEC"/>
    <w:rsid w:val="009D0F48"/>
    <w:rsid w:val="009D403D"/>
    <w:rsid w:val="009D70B3"/>
    <w:rsid w:val="009E0F77"/>
    <w:rsid w:val="009E13C0"/>
    <w:rsid w:val="009E71FF"/>
    <w:rsid w:val="009F1016"/>
    <w:rsid w:val="009F23AA"/>
    <w:rsid w:val="009F2581"/>
    <w:rsid w:val="009F5F18"/>
    <w:rsid w:val="00A006C8"/>
    <w:rsid w:val="00A0120A"/>
    <w:rsid w:val="00A02FD3"/>
    <w:rsid w:val="00A078F3"/>
    <w:rsid w:val="00A14CBB"/>
    <w:rsid w:val="00A21F5E"/>
    <w:rsid w:val="00A45C65"/>
    <w:rsid w:val="00A502CA"/>
    <w:rsid w:val="00A66F5D"/>
    <w:rsid w:val="00A67AC5"/>
    <w:rsid w:val="00A72737"/>
    <w:rsid w:val="00A76310"/>
    <w:rsid w:val="00A771F9"/>
    <w:rsid w:val="00A85EA0"/>
    <w:rsid w:val="00A91F44"/>
    <w:rsid w:val="00A9226A"/>
    <w:rsid w:val="00A94FB3"/>
    <w:rsid w:val="00AA0DDF"/>
    <w:rsid w:val="00AA22D0"/>
    <w:rsid w:val="00AA4039"/>
    <w:rsid w:val="00AA6FEC"/>
    <w:rsid w:val="00AB020E"/>
    <w:rsid w:val="00AB0905"/>
    <w:rsid w:val="00AB1C26"/>
    <w:rsid w:val="00AC042B"/>
    <w:rsid w:val="00AC3FFA"/>
    <w:rsid w:val="00AD00F5"/>
    <w:rsid w:val="00AE1485"/>
    <w:rsid w:val="00AE22D3"/>
    <w:rsid w:val="00AE3D55"/>
    <w:rsid w:val="00AE50B8"/>
    <w:rsid w:val="00AF05B6"/>
    <w:rsid w:val="00AF61E6"/>
    <w:rsid w:val="00B02740"/>
    <w:rsid w:val="00B40D4F"/>
    <w:rsid w:val="00B412FB"/>
    <w:rsid w:val="00B41FBD"/>
    <w:rsid w:val="00B43A6E"/>
    <w:rsid w:val="00B539BB"/>
    <w:rsid w:val="00B55E4C"/>
    <w:rsid w:val="00B5762B"/>
    <w:rsid w:val="00B62A8A"/>
    <w:rsid w:val="00B64AFA"/>
    <w:rsid w:val="00B73CD3"/>
    <w:rsid w:val="00B81E09"/>
    <w:rsid w:val="00B82CA0"/>
    <w:rsid w:val="00B868ED"/>
    <w:rsid w:val="00BA0F04"/>
    <w:rsid w:val="00BA462C"/>
    <w:rsid w:val="00BC18BA"/>
    <w:rsid w:val="00BC20FB"/>
    <w:rsid w:val="00BC6C57"/>
    <w:rsid w:val="00BD6D96"/>
    <w:rsid w:val="00BD6FE4"/>
    <w:rsid w:val="00BD7FD7"/>
    <w:rsid w:val="00BE05F6"/>
    <w:rsid w:val="00C11E9F"/>
    <w:rsid w:val="00C1705D"/>
    <w:rsid w:val="00C21A6C"/>
    <w:rsid w:val="00C24928"/>
    <w:rsid w:val="00C257CD"/>
    <w:rsid w:val="00C323DD"/>
    <w:rsid w:val="00C34DF9"/>
    <w:rsid w:val="00C400CD"/>
    <w:rsid w:val="00C4402A"/>
    <w:rsid w:val="00C46095"/>
    <w:rsid w:val="00C46CFB"/>
    <w:rsid w:val="00C470D3"/>
    <w:rsid w:val="00C52B42"/>
    <w:rsid w:val="00C601C9"/>
    <w:rsid w:val="00C65CA7"/>
    <w:rsid w:val="00C7586C"/>
    <w:rsid w:val="00C859BD"/>
    <w:rsid w:val="00C85EFD"/>
    <w:rsid w:val="00C97D8B"/>
    <w:rsid w:val="00CA0DC8"/>
    <w:rsid w:val="00CA47B2"/>
    <w:rsid w:val="00CB0DD3"/>
    <w:rsid w:val="00CB64E7"/>
    <w:rsid w:val="00CC1A20"/>
    <w:rsid w:val="00CC2480"/>
    <w:rsid w:val="00CC2585"/>
    <w:rsid w:val="00CD0A88"/>
    <w:rsid w:val="00CD201C"/>
    <w:rsid w:val="00CD23D6"/>
    <w:rsid w:val="00CD3298"/>
    <w:rsid w:val="00CD7B79"/>
    <w:rsid w:val="00CE1C2A"/>
    <w:rsid w:val="00CE4DFF"/>
    <w:rsid w:val="00CF028B"/>
    <w:rsid w:val="00CF1EFE"/>
    <w:rsid w:val="00CF55CF"/>
    <w:rsid w:val="00D00A58"/>
    <w:rsid w:val="00D0195E"/>
    <w:rsid w:val="00D01D3D"/>
    <w:rsid w:val="00D03F6F"/>
    <w:rsid w:val="00D04B46"/>
    <w:rsid w:val="00D15A01"/>
    <w:rsid w:val="00D23888"/>
    <w:rsid w:val="00D32263"/>
    <w:rsid w:val="00D3607D"/>
    <w:rsid w:val="00D36119"/>
    <w:rsid w:val="00D41D2B"/>
    <w:rsid w:val="00D43656"/>
    <w:rsid w:val="00D54C44"/>
    <w:rsid w:val="00D728DF"/>
    <w:rsid w:val="00D76DD0"/>
    <w:rsid w:val="00D77192"/>
    <w:rsid w:val="00D77725"/>
    <w:rsid w:val="00D81F9D"/>
    <w:rsid w:val="00D825F9"/>
    <w:rsid w:val="00D8773B"/>
    <w:rsid w:val="00D877EE"/>
    <w:rsid w:val="00DA122C"/>
    <w:rsid w:val="00DA3DFF"/>
    <w:rsid w:val="00DA4405"/>
    <w:rsid w:val="00DA685E"/>
    <w:rsid w:val="00DB1F31"/>
    <w:rsid w:val="00DB2778"/>
    <w:rsid w:val="00DB2DC6"/>
    <w:rsid w:val="00DB3FB4"/>
    <w:rsid w:val="00DB57CD"/>
    <w:rsid w:val="00DC4C1C"/>
    <w:rsid w:val="00DC6B9F"/>
    <w:rsid w:val="00DD2F8B"/>
    <w:rsid w:val="00DD3248"/>
    <w:rsid w:val="00DD3C8A"/>
    <w:rsid w:val="00DE2E12"/>
    <w:rsid w:val="00DE764E"/>
    <w:rsid w:val="00DF0295"/>
    <w:rsid w:val="00DF47F3"/>
    <w:rsid w:val="00DF7E8B"/>
    <w:rsid w:val="00E00E30"/>
    <w:rsid w:val="00E010D5"/>
    <w:rsid w:val="00E078FC"/>
    <w:rsid w:val="00E15E12"/>
    <w:rsid w:val="00E22EF2"/>
    <w:rsid w:val="00E33728"/>
    <w:rsid w:val="00E57104"/>
    <w:rsid w:val="00E57B10"/>
    <w:rsid w:val="00E6061A"/>
    <w:rsid w:val="00E61FEF"/>
    <w:rsid w:val="00E625B9"/>
    <w:rsid w:val="00E6349A"/>
    <w:rsid w:val="00E66B00"/>
    <w:rsid w:val="00E830DD"/>
    <w:rsid w:val="00E85EC7"/>
    <w:rsid w:val="00E86D1A"/>
    <w:rsid w:val="00E9334C"/>
    <w:rsid w:val="00E94548"/>
    <w:rsid w:val="00EB0158"/>
    <w:rsid w:val="00EB113B"/>
    <w:rsid w:val="00ED4D5D"/>
    <w:rsid w:val="00ED76CE"/>
    <w:rsid w:val="00ED7FBC"/>
    <w:rsid w:val="00EE41AB"/>
    <w:rsid w:val="00EE77C3"/>
    <w:rsid w:val="00EE7877"/>
    <w:rsid w:val="00EF1AD1"/>
    <w:rsid w:val="00EF6B04"/>
    <w:rsid w:val="00EF7F35"/>
    <w:rsid w:val="00F0136E"/>
    <w:rsid w:val="00F14729"/>
    <w:rsid w:val="00F21DBE"/>
    <w:rsid w:val="00F270E8"/>
    <w:rsid w:val="00F33308"/>
    <w:rsid w:val="00F35B81"/>
    <w:rsid w:val="00F40639"/>
    <w:rsid w:val="00F40E93"/>
    <w:rsid w:val="00F4561E"/>
    <w:rsid w:val="00F458D6"/>
    <w:rsid w:val="00F505B8"/>
    <w:rsid w:val="00F613F7"/>
    <w:rsid w:val="00F71540"/>
    <w:rsid w:val="00F75580"/>
    <w:rsid w:val="00F84A96"/>
    <w:rsid w:val="00F85D5F"/>
    <w:rsid w:val="00F9335C"/>
    <w:rsid w:val="00F952AE"/>
    <w:rsid w:val="00F97D32"/>
    <w:rsid w:val="00FA0395"/>
    <w:rsid w:val="00FA36A7"/>
    <w:rsid w:val="00FA6BBB"/>
    <w:rsid w:val="00FB19D5"/>
    <w:rsid w:val="00FB55D5"/>
    <w:rsid w:val="00FC1465"/>
    <w:rsid w:val="00FC22E8"/>
    <w:rsid w:val="00FD04FF"/>
    <w:rsid w:val="00FE7867"/>
    <w:rsid w:val="00FF0C4D"/>
    <w:rsid w:val="00FF37A4"/>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B8"/>
    <w:rPr>
      <w:rFonts w:cstheme="minorBidi"/>
      <w:szCs w:val="22"/>
    </w:rPr>
  </w:style>
  <w:style w:type="paragraph" w:styleId="Heading1">
    <w:name w:val="heading 1"/>
    <w:basedOn w:val="Normal"/>
    <w:next w:val="Normal"/>
    <w:link w:val="Heading1Char"/>
    <w:uiPriority w:val="9"/>
    <w:qFormat/>
    <w:rsid w:val="00AE50B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D2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B8"/>
    <w:rPr>
      <w:rFonts w:ascii="Cambria" w:eastAsia="Times New Roman" w:hAnsi="Cambria"/>
      <w:b/>
      <w:bCs/>
      <w:kern w:val="32"/>
      <w:sz w:val="32"/>
      <w:szCs w:val="32"/>
    </w:rPr>
  </w:style>
  <w:style w:type="paragraph" w:styleId="NoSpacing">
    <w:name w:val="No Spacing"/>
    <w:uiPriority w:val="1"/>
    <w:qFormat/>
    <w:rsid w:val="00AE50B8"/>
    <w:pPr>
      <w:widowControl w:val="0"/>
      <w:spacing w:after="0" w:line="240" w:lineRule="auto"/>
    </w:pPr>
    <w:rPr>
      <w:rFonts w:ascii="Courier New" w:eastAsia="Courier New" w:hAnsi="Courier New" w:cs="Courier New"/>
      <w:color w:val="000000"/>
      <w:sz w:val="24"/>
      <w:szCs w:val="24"/>
      <w:lang w:val="vi-VN"/>
    </w:rPr>
  </w:style>
  <w:style w:type="paragraph" w:styleId="Header">
    <w:name w:val="header"/>
    <w:basedOn w:val="Normal"/>
    <w:link w:val="HeaderChar"/>
    <w:uiPriority w:val="99"/>
    <w:unhideWhenUsed/>
    <w:rsid w:val="00AE5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B8"/>
    <w:rPr>
      <w:rFonts w:cstheme="minorBidi"/>
      <w:szCs w:val="22"/>
    </w:rPr>
  </w:style>
  <w:style w:type="paragraph" w:styleId="BalloonText">
    <w:name w:val="Balloon Text"/>
    <w:basedOn w:val="Normal"/>
    <w:link w:val="BalloonTextChar"/>
    <w:uiPriority w:val="99"/>
    <w:semiHidden/>
    <w:unhideWhenUsed/>
    <w:rsid w:val="0042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CD"/>
    <w:rPr>
      <w:rFonts w:ascii="Tahoma" w:hAnsi="Tahoma" w:cs="Tahoma"/>
      <w:sz w:val="16"/>
      <w:szCs w:val="16"/>
    </w:rPr>
  </w:style>
  <w:style w:type="table" w:styleId="TableGrid">
    <w:name w:val="Table Grid"/>
    <w:basedOn w:val="TableNormal"/>
    <w:uiPriority w:val="59"/>
    <w:rsid w:val="001B58CB"/>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70D"/>
    <w:pPr>
      <w:ind w:left="720"/>
      <w:contextualSpacing/>
    </w:pPr>
  </w:style>
  <w:style w:type="character" w:styleId="Strong">
    <w:name w:val="Strong"/>
    <w:uiPriority w:val="22"/>
    <w:qFormat/>
    <w:rsid w:val="002E4CBF"/>
    <w:rPr>
      <w:b/>
      <w:bCs/>
    </w:rPr>
  </w:style>
  <w:style w:type="character" w:styleId="Hyperlink">
    <w:name w:val="Hyperlink"/>
    <w:uiPriority w:val="99"/>
    <w:unhideWhenUsed/>
    <w:rsid w:val="00025818"/>
    <w:rPr>
      <w:color w:val="0000FF"/>
      <w:u w:val="single"/>
    </w:rPr>
  </w:style>
  <w:style w:type="paragraph" w:styleId="NormalWeb">
    <w:name w:val="Normal (Web)"/>
    <w:basedOn w:val="Normal"/>
    <w:uiPriority w:val="99"/>
    <w:unhideWhenUsed/>
    <w:rsid w:val="00741055"/>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82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E4"/>
    <w:rPr>
      <w:rFonts w:cstheme="minorBidi"/>
      <w:szCs w:val="22"/>
    </w:rPr>
  </w:style>
  <w:style w:type="character" w:customStyle="1" w:styleId="italic">
    <w:name w:val="italic"/>
    <w:rsid w:val="00D01D3D"/>
  </w:style>
  <w:style w:type="character" w:customStyle="1" w:styleId="Heading2Char">
    <w:name w:val="Heading 2 Char"/>
    <w:basedOn w:val="DefaultParagraphFont"/>
    <w:link w:val="Heading2"/>
    <w:uiPriority w:val="9"/>
    <w:rsid w:val="00CD23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A1D2-C286-4721-A9DE-029E9F12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284</cp:revision>
  <cp:lastPrinted>2021-08-08T23:41:00Z</cp:lastPrinted>
  <dcterms:created xsi:type="dcterms:W3CDTF">2021-06-24T02:36:00Z</dcterms:created>
  <dcterms:modified xsi:type="dcterms:W3CDTF">2021-08-09T01:20:00Z</dcterms:modified>
</cp:coreProperties>
</file>